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C2A104">
      <w:pPr>
        <w:spacing w:line="360" w:lineRule="auto"/>
        <w:jc w:val="center"/>
        <w:outlineLvl w:val="9"/>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广州市天河区卫生健康局采购社会力量承办2027年社区卫生服务机构服务项目</w:t>
      </w:r>
    </w:p>
    <w:p w14:paraId="34D38ACD">
      <w:pPr>
        <w:spacing w:line="360" w:lineRule="auto"/>
        <w:jc w:val="center"/>
        <w:outlineLvl w:val="9"/>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采购需求</w:t>
      </w:r>
    </w:p>
    <w:p w14:paraId="3EF2DAED">
      <w:pPr>
        <w:pStyle w:val="11"/>
        <w:spacing w:line="360" w:lineRule="auto"/>
        <w:outlineLvl w:val="0"/>
        <w:rPr>
          <w:rFonts w:hint="eastAsia" w:ascii="宋体" w:hAnsi="宋体" w:eastAsia="宋体" w:cs="宋体"/>
          <w:color w:val="auto"/>
          <w:sz w:val="24"/>
          <w:szCs w:val="24"/>
        </w:rPr>
      </w:pPr>
      <w:bookmarkStart w:id="0" w:name="_GoBack"/>
      <w:bookmarkEnd w:id="0"/>
      <w:r>
        <w:rPr>
          <w:rFonts w:hint="eastAsia" w:ascii="宋体" w:hAnsi="宋体" w:eastAsia="宋体" w:cs="宋体"/>
          <w:b/>
          <w:color w:val="auto"/>
          <w:sz w:val="24"/>
          <w:szCs w:val="24"/>
        </w:rPr>
        <w:t>一、招标范围及要求</w:t>
      </w:r>
    </w:p>
    <w:p w14:paraId="06097F71">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本项目为服务资格项目，如遇市、区政策性调整导致采购人和中标人双方约定的服务人口、服务内容或服务费用（含补助标准）发生改变时，双方根据市、区调整后的有关规定执行。本次项目采购服务，投标人须对本项目以采购包号为单位进行整体投标，不允许只对包内其中部分内容进行投标。</w:t>
      </w:r>
    </w:p>
    <w:p w14:paraId="0E8F5D4A">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2、采购内容：本项目按区域分为十八个采购包，分别为天河区内十八个区域各确定一家中标供应商，承办202</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年该区域社区卫生服务机构（包括社区卫生服务中心和社区卫生服务站），承担该区域的基本公共卫生服务以及其他相关社区卫生服务，具体区域以及对应的人口数及预算数详见各采购包技术要求。</w:t>
      </w:r>
    </w:p>
    <w:p w14:paraId="50D06417">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3、关于采购预算的说明：每常住人口每年的经费补助标准：202</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年暂时定为</w:t>
      </w:r>
      <w:r>
        <w:rPr>
          <w:rFonts w:hint="eastAsia" w:ascii="宋体" w:hAnsi="宋体" w:eastAsia="宋体" w:cs="宋体"/>
          <w:color w:val="auto"/>
          <w:sz w:val="24"/>
          <w:szCs w:val="24"/>
          <w:lang w:val="en-US" w:eastAsia="zh-CN"/>
        </w:rPr>
        <w:t>99</w:t>
      </w:r>
      <w:r>
        <w:rPr>
          <w:rFonts w:hint="eastAsia" w:ascii="宋体" w:hAnsi="宋体" w:eastAsia="宋体" w:cs="宋体"/>
          <w:color w:val="auto"/>
          <w:sz w:val="24"/>
          <w:szCs w:val="24"/>
        </w:rPr>
        <w:t>元/人/年，实际以上级部门实际补助标准以及常住人口为准。本项目服务期限为自合同签订之日起至202</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年12月31日，合同执行过程中须根据年度实际常住人口以及国家、省、市实际补助标准进行调整，中标人必须自行承担由此带来的一切风险，采购人不承担任何赔偿义务。</w:t>
      </w:r>
    </w:p>
    <w:p w14:paraId="103DBFDA">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4、适用的政策</w:t>
      </w:r>
    </w:p>
    <w:p w14:paraId="19161E01">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4.1</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《国家卫生健康委办公厅关于进一步健全城市社区卫生服务体系提升服务能力的通知》</w:t>
      </w:r>
      <w:r>
        <w:rPr>
          <w:rFonts w:hint="eastAsia" w:ascii="宋体" w:hAnsi="宋体" w:eastAsia="宋体" w:cs="宋体"/>
          <w:color w:val="auto"/>
          <w:sz w:val="24"/>
          <w:szCs w:val="24"/>
          <w:lang w:eastAsia="zh-CN"/>
        </w:rPr>
        <w:t>（</w:t>
      </w:r>
      <w:r>
        <w:rPr>
          <w:rFonts w:hint="eastAsia" w:ascii="宋体" w:hAnsi="宋体" w:eastAsia="宋体" w:cs="宋体"/>
          <w:i w:val="0"/>
          <w:iCs w:val="0"/>
          <w:caps w:val="0"/>
          <w:color w:val="auto"/>
          <w:spacing w:val="0"/>
          <w:sz w:val="24"/>
          <w:szCs w:val="24"/>
          <w:shd w:val="clear" w:color="auto" w:fill="FFFFFF"/>
        </w:rPr>
        <w:t>国卫办基层发〔2026〕7号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14:paraId="49AE10E2">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4.2</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《广州市人民政府办公厅关于进一步加强和改进基层医疗卫生工作及配套方案的通知》（穗府办函[2014]108号）；</w:t>
      </w:r>
    </w:p>
    <w:p w14:paraId="35FB2BD9">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4.3</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《社区卫生服务中心、站建设标准》（建标163-2013）；</w:t>
      </w:r>
    </w:p>
    <w:p w14:paraId="6FA514AE">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4.4</w:t>
      </w:r>
      <w:r>
        <w:rPr>
          <w:rFonts w:hint="eastAsia" w:ascii="宋体" w:hAnsi="宋体" w:eastAsia="宋体" w:cs="宋体"/>
          <w:color w:val="auto"/>
          <w:sz w:val="24"/>
          <w:szCs w:val="24"/>
          <w:lang w:val="en-US" w:eastAsia="zh-CN"/>
        </w:rPr>
        <w:t xml:space="preserve"> 《社区卫生服务中心服务能力标准（2026版）》（国卫基层函〔2026〕203号）</w:t>
      </w:r>
    </w:p>
    <w:p w14:paraId="6799EA81">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4.5</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《关于印发国家基本公共卫生服务项目绩效考核指导方案的通知》（国卫办基层发〔2015〕35号）</w:t>
      </w:r>
    </w:p>
    <w:p w14:paraId="3F1E3C02">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 xml:space="preserve">6 </w:t>
      </w:r>
      <w:r>
        <w:rPr>
          <w:rFonts w:hint="eastAsia" w:ascii="宋体" w:hAnsi="宋体" w:eastAsia="宋体" w:cs="宋体"/>
          <w:color w:val="auto"/>
          <w:sz w:val="24"/>
          <w:szCs w:val="24"/>
        </w:rPr>
        <w:t>《关于做好2026年基本公共卫生服务工作的通知》（国卫基层发〔2026〕19号）</w:t>
      </w:r>
    </w:p>
    <w:p w14:paraId="364D9EFB">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4.7</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《关于印发&lt;广东省城市社区卫生服务机构编制标准&gt;的通知》（粤机编办〔201</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〕37号）；</w:t>
      </w:r>
    </w:p>
    <w:p w14:paraId="753C6398">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4.8</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《国家基本公共卫生服务规范（第三版）》；</w:t>
      </w:r>
    </w:p>
    <w:p w14:paraId="72E7833E">
      <w:pPr>
        <w:pStyle w:val="11"/>
        <w:spacing w:line="360" w:lineRule="auto"/>
        <w:ind w:firstLine="48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 xml:space="preserve">4.9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新划入基本公共卫生服务相关工作规范（2019年版）</w:t>
      </w:r>
      <w:r>
        <w:rPr>
          <w:rFonts w:hint="eastAsia" w:ascii="宋体" w:hAnsi="宋体" w:eastAsia="宋体" w:cs="宋体"/>
          <w:color w:val="auto"/>
          <w:sz w:val="24"/>
          <w:szCs w:val="24"/>
          <w:lang w:eastAsia="zh-CN"/>
        </w:rPr>
        <w:t>》</w:t>
      </w:r>
    </w:p>
    <w:p w14:paraId="79CD3BB9">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 xml:space="preserve">10 </w:t>
      </w:r>
      <w:r>
        <w:rPr>
          <w:rFonts w:hint="eastAsia" w:ascii="宋体" w:hAnsi="宋体" w:eastAsia="宋体" w:cs="宋体"/>
          <w:color w:val="auto"/>
          <w:sz w:val="24"/>
          <w:szCs w:val="24"/>
        </w:rPr>
        <w:t>《广东省慢性阻塞性肺疾病患者健康服务规范实施工作指引(试行)》</w:t>
      </w:r>
      <w:r>
        <w:rPr>
          <w:rFonts w:hint="eastAsia" w:ascii="宋体" w:hAnsi="宋体" w:eastAsia="宋体" w:cs="宋体"/>
          <w:color w:val="auto"/>
          <w:sz w:val="24"/>
          <w:szCs w:val="24"/>
          <w:lang w:eastAsia="zh-CN"/>
        </w:rPr>
        <w:t>（粤卫办基层函〔2024〕28号）</w:t>
      </w:r>
      <w:r>
        <w:rPr>
          <w:rFonts w:hint="eastAsia" w:ascii="宋体" w:hAnsi="宋体" w:eastAsia="宋体" w:cs="宋体"/>
          <w:color w:val="auto"/>
          <w:sz w:val="24"/>
          <w:szCs w:val="24"/>
        </w:rPr>
        <w:t>；</w:t>
      </w:r>
    </w:p>
    <w:p w14:paraId="3F8FAF40">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4.1</w:t>
      </w:r>
      <w:r>
        <w:rPr>
          <w:rFonts w:hint="eastAsia" w:ascii="宋体" w:hAnsi="宋体" w:eastAsia="宋体" w:cs="宋体"/>
          <w:color w:val="auto"/>
          <w:sz w:val="24"/>
          <w:szCs w:val="24"/>
          <w:lang w:val="en-US" w:eastAsia="zh-CN"/>
        </w:rPr>
        <w:t xml:space="preserve">1 </w:t>
      </w:r>
      <w:r>
        <w:rPr>
          <w:rFonts w:hint="eastAsia" w:ascii="宋体" w:hAnsi="宋体" w:eastAsia="宋体" w:cs="宋体"/>
          <w:color w:val="auto"/>
          <w:sz w:val="24"/>
          <w:szCs w:val="24"/>
        </w:rPr>
        <w:t>《广州市人民政府关于建立全科医生制度的实施意见》（穗府〔2012〕38号）；</w:t>
      </w:r>
    </w:p>
    <w:p w14:paraId="6E27853A">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如国家、省、市、区发布最新政策，以最新政策为准。</w:t>
      </w:r>
    </w:p>
    <w:p w14:paraId="1D57B6A0">
      <w:pPr>
        <w:pStyle w:val="11"/>
        <w:spacing w:line="360" w:lineRule="auto"/>
        <w:outlineLvl w:val="0"/>
        <w:rPr>
          <w:rFonts w:hint="eastAsia" w:ascii="宋体" w:hAnsi="宋体" w:eastAsia="宋体" w:cs="宋体"/>
          <w:b/>
          <w:color w:val="auto"/>
          <w:sz w:val="24"/>
          <w:szCs w:val="24"/>
        </w:rPr>
      </w:pPr>
      <w:r>
        <w:rPr>
          <w:rFonts w:hint="eastAsia" w:ascii="宋体" w:hAnsi="宋体" w:eastAsia="宋体" w:cs="宋体"/>
          <w:b/>
          <w:color w:val="auto"/>
          <w:sz w:val="24"/>
          <w:szCs w:val="24"/>
        </w:rPr>
        <w:t>二、招标需求</w:t>
      </w:r>
    </w:p>
    <w:p w14:paraId="02D2E6CC">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根据国家、省、市有关政策，社区卫生服务中心业务场地标准为：社区卫生服务中心服务人口小于5万人(含5万人)，建筑面积≥1400m</w:t>
      </w:r>
      <w:r>
        <w:rPr>
          <w:rFonts w:hint="eastAsia" w:ascii="宋体" w:hAnsi="宋体" w:eastAsia="宋体" w:cs="宋体"/>
          <w:color w:val="auto"/>
          <w:sz w:val="24"/>
          <w:szCs w:val="24"/>
          <w:vertAlign w:val="superscript"/>
        </w:rPr>
        <w:t>2</w:t>
      </w:r>
      <w:r>
        <w:rPr>
          <w:rFonts w:hint="eastAsia" w:ascii="宋体" w:hAnsi="宋体" w:eastAsia="宋体" w:cs="宋体"/>
          <w:color w:val="auto"/>
          <w:sz w:val="24"/>
          <w:szCs w:val="24"/>
        </w:rPr>
        <w:t>；服务人口5万～7万人(含7万人)，建筑面积≥1700m</w:t>
      </w:r>
      <w:r>
        <w:rPr>
          <w:rFonts w:hint="eastAsia" w:ascii="宋体" w:hAnsi="宋体" w:eastAsia="宋体" w:cs="宋体"/>
          <w:color w:val="auto"/>
          <w:sz w:val="24"/>
          <w:szCs w:val="24"/>
          <w:vertAlign w:val="superscript"/>
        </w:rPr>
        <w:t>2</w:t>
      </w:r>
      <w:r>
        <w:rPr>
          <w:rFonts w:hint="eastAsia" w:ascii="宋体" w:hAnsi="宋体" w:eastAsia="宋体" w:cs="宋体"/>
          <w:color w:val="auto"/>
          <w:sz w:val="24"/>
          <w:szCs w:val="24"/>
        </w:rPr>
        <w:t>；服务人口大于7万人，建筑面积≥2000m</w:t>
      </w:r>
      <w:r>
        <w:rPr>
          <w:rFonts w:hint="eastAsia" w:ascii="宋体" w:hAnsi="宋体" w:eastAsia="宋体" w:cs="宋体"/>
          <w:color w:val="auto"/>
          <w:sz w:val="24"/>
          <w:szCs w:val="24"/>
          <w:vertAlign w:val="superscript"/>
        </w:rPr>
        <w:t>2</w:t>
      </w:r>
      <w:r>
        <w:rPr>
          <w:rFonts w:hint="eastAsia" w:ascii="宋体" w:hAnsi="宋体" w:eastAsia="宋体" w:cs="宋体"/>
          <w:color w:val="auto"/>
          <w:sz w:val="24"/>
          <w:szCs w:val="24"/>
        </w:rPr>
        <w:t>。社区卫生服务站建筑面积要求≥300m</w:t>
      </w:r>
      <w:r>
        <w:rPr>
          <w:rFonts w:hint="eastAsia" w:ascii="宋体" w:hAnsi="宋体" w:eastAsia="宋体" w:cs="宋体"/>
          <w:color w:val="auto"/>
          <w:sz w:val="24"/>
          <w:szCs w:val="24"/>
          <w:vertAlign w:val="superscript"/>
        </w:rPr>
        <w:t>2</w:t>
      </w:r>
      <w:r>
        <w:rPr>
          <w:rFonts w:hint="eastAsia" w:ascii="宋体" w:hAnsi="宋体" w:eastAsia="宋体" w:cs="宋体"/>
          <w:color w:val="auto"/>
          <w:sz w:val="24"/>
          <w:szCs w:val="24"/>
        </w:rPr>
        <w:t>。现拟通过公开招标的方式组织采购辖区内十八个区域的基本公共卫生服务。</w:t>
      </w:r>
    </w:p>
    <w:p w14:paraId="5EB30F52">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本次项目各采购包的中标人拟投入本项目的服务地点须在各采购包对应街道及管辖居委区域内。各中标人与采购人签署《广州市政府采购合同书》后，须以“天河区XXX街XXX社区卫生服务中心（站）”的名称取得《医疗机构执业许可证》，采购人将根据《广州市政府采购合同书》进行项目服务经费拨付，合同执行期间，中标人必须无条件承担“天河区XXX街XXX社区卫生服务中心（站）”的一切责任和义务。</w:t>
      </w:r>
    </w:p>
    <w:p w14:paraId="557A14F9">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（一）服务项目内容概述</w:t>
      </w:r>
    </w:p>
    <w:p w14:paraId="71852D74">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天河区XXX街XXX社区卫生服务中心（站）”是采购人通过购买中标人社会服务的方式，由中标人举办的独立机构，中标人领导任“天河区XXX街XXX社区卫生服务中心（站）”法定代表人，以“天河区XXX街XXX社区卫生服务中心（站）”为唯一名称，使用社区卫生服务统一标识，标识规范，由投标人自行为“天河区XXX街XXX社区卫生服务中心（站）”提供独立场所，“天河区XXX街XXX社区卫生服务中心（站）”实行独立核算，独立管理，自主经营，自负盈亏。</w:t>
      </w:r>
    </w:p>
    <w:p w14:paraId="07B21A55">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基本公共卫生服务”主要包括居民健康档案管理、健康教育、预防接种、0-6岁儿童健康管理、孕产妇健康管理、老年人健康管理、慢性病患者健康管理、严重精神障碍患者管理、肺结核患者健康管理、中医药健康管理、传染病及突发公共卫生事件报告和处理、卫生监督协管、慢阻肺患者规范管理等；2019年从原重大公共卫生服务项目和计划生育项目平移划转并入基本公共卫生服务的项目中涉及社区卫生服务中心（站）需落实的服务项目等。</w:t>
      </w:r>
    </w:p>
    <w:p w14:paraId="1A3C63F6">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（二）采购人责任与权利</w:t>
      </w:r>
    </w:p>
    <w:p w14:paraId="501B2430">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1、依法核发“天河区XXX街XXX社区卫生服务中心（站）”的《医疗机构执业许可证》。</w:t>
      </w:r>
    </w:p>
    <w:p w14:paraId="42F5A02C">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2、依法向广州市天河区卫生健康局备案“天河区XXX街XXX社区卫生服务中心（站）”。</w:t>
      </w:r>
    </w:p>
    <w:p w14:paraId="6EB9C996">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3、依法对“天河区XXX街XXX社区卫生服务中心（站）”进行业务指导、日常监督和绩效考核。按照《2025年广东省基本公共卫生服务项目实施方案》（</w:t>
      </w:r>
      <w:r>
        <w:rPr>
          <w:rFonts w:hint="eastAsia" w:ascii="宋体" w:hAnsi="宋体" w:eastAsia="宋体" w:cs="宋体"/>
          <w:color w:val="auto"/>
          <w:sz w:val="24"/>
          <w:szCs w:val="24"/>
          <w:lang w:val="en-US" w:eastAsia="zh-CN"/>
        </w:rPr>
        <w:t>穗卫函</w:t>
      </w:r>
      <w:r>
        <w:rPr>
          <w:rFonts w:hint="eastAsia" w:ascii="宋体" w:hAnsi="宋体" w:eastAsia="宋体" w:cs="宋体"/>
          <w:color w:val="auto"/>
          <w:sz w:val="24"/>
          <w:szCs w:val="24"/>
        </w:rPr>
        <w:t>〔202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885</w:t>
      </w:r>
      <w:r>
        <w:rPr>
          <w:rFonts w:hint="eastAsia" w:ascii="宋体" w:hAnsi="宋体" w:eastAsia="宋体" w:cs="宋体"/>
          <w:color w:val="auto"/>
          <w:sz w:val="24"/>
          <w:szCs w:val="24"/>
        </w:rPr>
        <w:t>号）的要求，对“天河区XXX街XXX社区卫生服务中心（站）”基本公共卫生服务进行每年至少两次的考评，具体考评方式详见第六点“服务考评”，考评结果与补助经费的拨付挂钩。</w:t>
      </w:r>
    </w:p>
    <w:p w14:paraId="366BCC7D">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4、项目服务经费</w:t>
      </w:r>
    </w:p>
    <w:p w14:paraId="169D2935">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4.1 根据《关于做好2026年基本公共卫生服务工作的通知》（国卫基层发〔2026〕19号）的购买标准，包含但不限于基本公共卫生服务，其中基本公共卫生服务按照每常住人口每年的补助标准（202</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年暂时定为</w:t>
      </w:r>
      <w:r>
        <w:rPr>
          <w:rFonts w:hint="eastAsia" w:ascii="宋体" w:hAnsi="宋体" w:eastAsia="宋体" w:cs="宋体"/>
          <w:color w:val="auto"/>
          <w:sz w:val="24"/>
          <w:szCs w:val="24"/>
          <w:lang w:val="en-US" w:eastAsia="zh-CN"/>
        </w:rPr>
        <w:t>99</w:t>
      </w:r>
      <w:r>
        <w:rPr>
          <w:rFonts w:hint="eastAsia" w:ascii="宋体" w:hAnsi="宋体" w:eastAsia="宋体" w:cs="宋体"/>
          <w:color w:val="auto"/>
          <w:sz w:val="24"/>
          <w:szCs w:val="24"/>
        </w:rPr>
        <w:t>元/人/年，实际以上级部门发文为准）购买基本公共卫生服务。拟采购服务的常住人口详见各采购包技术要求（最终以项目年度统计部门及卫生健康部门核定数为准）。</w:t>
      </w:r>
    </w:p>
    <w:p w14:paraId="58B7842C">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4.2 根据前款，项目服务经费（以项目年度核定数为准），已包含基本公共卫生服务补助经费，场地由中标人自行解决。</w:t>
      </w:r>
    </w:p>
    <w:p w14:paraId="0416CED4">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4.3 项目年度内，项目服务经费的支付进度以及具体金额按照采购人与中标人签订《广州市政府采购合同书》后开始进行拨付，《广州市政府采购合同书》包含核定项目年度基本公共卫生服务的服务数量、服务质量等，明确购买服务的项目内容、目标任务、资金支付、绩效考评、违约责任等内容。本项目中的基本公共卫生服务补助标准“</w:t>
      </w:r>
      <w:r>
        <w:rPr>
          <w:rFonts w:hint="eastAsia" w:ascii="宋体" w:hAnsi="宋体" w:eastAsia="宋体" w:cs="宋体"/>
          <w:color w:val="auto"/>
          <w:sz w:val="24"/>
          <w:szCs w:val="24"/>
          <w:lang w:val="en-US" w:eastAsia="zh-CN"/>
        </w:rPr>
        <w:t>99</w:t>
      </w:r>
      <w:r>
        <w:rPr>
          <w:rFonts w:hint="eastAsia" w:ascii="宋体" w:hAnsi="宋体" w:eastAsia="宋体" w:cs="宋体"/>
          <w:color w:val="auto"/>
          <w:sz w:val="24"/>
          <w:szCs w:val="24"/>
        </w:rPr>
        <w:t>元/人/年”已包含国家规定的基本公共卫生服务的全部内容，实际支付金额以中标人实际承担基本公共卫生服务内容为准，如中标人未承担的基本公共卫生服务内容，不予支付。（具体所承担各项基本公共卫生服务内容的占比和金额以采购人核算为准）。如预支付费用超过最终核算考核确定应支付的费用的，中标人应于采购人通知之日起【15】日内退回，否则采购人有权向中标人追偿，每逾期一日，中标人应按应退未退金额的千分之一支付违约金，并赔偿采购人因此遭受的损失。</w:t>
      </w:r>
    </w:p>
    <w:p w14:paraId="0A991889">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4.4 项目服务经费支付办法：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p w14:paraId="556ACD5D">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4.5 由于本次项目资金来源为财政资金，按广州市天河区财政局的规定直接支付。本项目的支付方式为财政局直接将服务费拨付至各机构相应账号，付款时间为采购人向政府采购支付部门提出支付申请的时间（不含政府财政支付部门审查的时间），最终支付时间以国库支付中心为准。</w:t>
      </w:r>
    </w:p>
    <w:p w14:paraId="234838C8">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（三）中标人责任和权利</w:t>
      </w:r>
    </w:p>
    <w:p w14:paraId="73901C26">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1、中标人须符合以下基本条件。</w:t>
      </w:r>
    </w:p>
    <w:p w14:paraId="07C92A5D">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1.1 管理体制。</w:t>
      </w:r>
    </w:p>
    <w:p w14:paraId="7E11EBE5">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1.1.1 经广州市天河区卫生健康局批准，符合区域卫生规划，并以“天河区XXX街XXX社区卫生服务中心（站）”的名称取得《医疗机构执业许可证》。</w:t>
      </w:r>
    </w:p>
    <w:p w14:paraId="5252A80C">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1.1.2 按照《关于印发&lt;广东省城市社区卫生服务机构编制标准&gt;的通知》（粤机编办〔2011〕37号），社区卫生服务中心（站）人员编制按每万服务人口（常住人口）配备8人。其中每万服务人口配备全科医师2-3人，公共卫生医师1-2人，护士与全科医师比例按1:1的标准配备，其中各社区卫生服务中心中医类别医师占本机构医师总数的比例达到25%以上。各社区卫生服务站至少配备1名中医类别医师或能够提供中医药服务的临床类别医师。各社区卫生服务机构按照每200名患者至少配置1名专职精防人员，同时至少配置1名精神科执业医师，有条件的社区卫生服务机构按照50名患者配置1名专责精防人员标准。</w:t>
      </w:r>
    </w:p>
    <w:p w14:paraId="2D0E7B31">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1.2 基础设施。</w:t>
      </w:r>
    </w:p>
    <w:p w14:paraId="27A4A5AD">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按《社区卫生服务中心、站建设标准》（建标163-2013）设置业务用房和配备基本设备，房屋、设备有关证照齐全。设备配置不能低于《社区卫生服务中心、站建设标准》（建标163-2013）的要求，如有最新标准，按照最新标准执行。</w:t>
      </w:r>
    </w:p>
    <w:p w14:paraId="6E291F1B">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1.3社区卫生服务。</w:t>
      </w:r>
    </w:p>
    <w:p w14:paraId="2027F4DC">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在政府领导、社区参与、上级卫生机构指导下，以基层卫生机构为主体，全科医师为骨干，合理使用社区资源和适宜技术，以人的健康为中心、家庭为单位、社区为范围、需求为导向，以妇女、儿童、老年人、慢性病人、残疾人、贫困居民等为服务重点，以解决社区主要卫生问题、满足基本卫生服务需求为目的，融预防、医疗、保健、康复、健康教育、计划生育技术服务功能等为一体的，有效、经济、方便、综合、连续的基层卫生服务。为常住人口提供基本公共卫生服务，实施基本药物制度与一般诊疗费规定，疫情防控以及其他社区卫生相关服务，服务内容、数量和标准按照卫生部、国家中医药管理局《关于印发〈城市社区卫生服务机构管理办法（试行）〉的通知》（卫妇社发〔2006〕239号）、《国家基本公共卫生服务规范》（第三版）以及相关行政部门最新要求执行。</w:t>
      </w:r>
    </w:p>
    <w:p w14:paraId="7DCC363D">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1.4 科室设置。</w:t>
      </w:r>
    </w:p>
    <w:p w14:paraId="1E2B94E5">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按照《社区卫生服务中心、站建设标准》（建标163-2013）设置功能科室，科室设置规范，流程布局合理，如有最新标准，按照最新标准执行。</w:t>
      </w:r>
    </w:p>
    <w:p w14:paraId="77FFD95B">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1.5 人员培训。</w:t>
      </w:r>
    </w:p>
    <w:p w14:paraId="7F9803FE">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1.5.1按照《广州市人民政府关于建立全科医生制度的实施意见》（穗府〔2012〕38号）以及市、区卫生健康行政部门要求完成社区卫生服务卫技人员培训。</w:t>
      </w:r>
    </w:p>
    <w:p w14:paraId="6C056F9E">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1.5.2卫生技术人员要在每一年度内达到继续教育规定要求的学分，参加继续医学教育的人员要达到100%以上。社区卫生服务机构每个卫生专业技术人员（涵盖初、中、高级职称）每年专业课20学分达标，公需课18学时达标。</w:t>
      </w:r>
    </w:p>
    <w:p w14:paraId="34D95213">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1.6 其他责任。</w:t>
      </w:r>
    </w:p>
    <w:p w14:paraId="25E1EB47">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1.6.1完成国家省市区一些公共性和公益性基层任务政策，相关责任与义务要求与政府办社区卫生服务机构一致，包括但不限于流行病学调查、核酸检测、友善老年人机构、优质服务基层行、社区医院等，不得以人员不足为由拒绝执行或消极变相拒绝执行。</w:t>
      </w:r>
    </w:p>
    <w:p w14:paraId="08EA7EC6">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2、制度健全，管理规范。</w:t>
      </w:r>
    </w:p>
    <w:p w14:paraId="21508317">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2.1 有防范和处理医疗事故的预案；</w:t>
      </w:r>
    </w:p>
    <w:p w14:paraId="02FB7036">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2.2 与帮扶的大医院建立双向转诊关系；</w:t>
      </w:r>
    </w:p>
    <w:p w14:paraId="7CB3F35B">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2.3 有健全的医疗卫生管理制度和工作规范；</w:t>
      </w:r>
    </w:p>
    <w:p w14:paraId="7B5D36CF">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2.4 不得转租、分租和转包、分包科室给他人经营；</w:t>
      </w:r>
    </w:p>
    <w:p w14:paraId="472E35D5">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2.5 不得向外借款、担保和挪用服务经费于他人；</w:t>
      </w:r>
    </w:p>
    <w:p w14:paraId="1123D03D">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2.6 自行购买医疗责任保险；</w:t>
      </w:r>
    </w:p>
    <w:p w14:paraId="7A2EBC94">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2.7 中标人与“天河区XXX街XXX社区卫生服务中心（站）”所有人员签订劳动合同，负责工资和福利；独立处理所有人员的劳动人事纠纷，所有人员的劳动人事纠纷均由中标人自行处理，采购人不承担任何责任。</w:t>
      </w:r>
    </w:p>
    <w:p w14:paraId="51868A5E">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2.8 中标人需加强对“天河区XXX街XXX社区卫生服务中心（站）”有关医德医风、服务数量、服务质量、劳动用工、财务核算等的内部质控检查。</w:t>
      </w:r>
    </w:p>
    <w:p w14:paraId="34AFF29B">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2.9 中标人对为履行本合同约定义务接触或获悉的采购人资料、信息及服务对象的资料、个人信息等承担保密责任，未经采购人同意，不得向任何第三方泄漏且不得将本项目用于业务宣传。</w:t>
      </w:r>
    </w:p>
    <w:p w14:paraId="74F08CC7">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3、社区效果明显。</w:t>
      </w:r>
    </w:p>
    <w:p w14:paraId="7BF94CC6">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3.1 居民对“天河区XXX街XXX社区卫生服务中心（站）”的满意率不低于85%。</w:t>
      </w:r>
    </w:p>
    <w:p w14:paraId="643E4F91">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3.2 居民对“天河区XXX街XXX社区卫生服务中心（站）”的知晓率不低于85%。</w:t>
      </w:r>
    </w:p>
    <w:p w14:paraId="1BEA0ED4">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4、项目服务经费使用。</w:t>
      </w:r>
    </w:p>
    <w:p w14:paraId="6FFDA294">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严格按照《广州市财政局广州市卫生健康委员会关于印发广州市基本公共卫生服务补助资金管理实施细则的通知》（穗财保〔2024〕94号）相关规定，规范使用财政购买服务的经费，做到专款专用，接受采购人监督。如预支付费用超过最终核算考核确定应支付的费用的，中标人应于采购人通知之日起【15】日内退回，否则采购人有权向中标人追偿，每逾期一日，中标人应按应退未退金额的千分之一支付违约金，并赔偿采购人因此遭受的损失。</w:t>
      </w:r>
    </w:p>
    <w:p w14:paraId="603767B8">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5、纠纷与债务</w:t>
      </w:r>
    </w:p>
    <w:p w14:paraId="60542392">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在合同履行期间，中标人对“天河区XXX街XXX社区卫生服务中心（站）”产生的一切民事纠纷、劳动争议、债务等承担连带责任。</w:t>
      </w:r>
    </w:p>
    <w:p w14:paraId="6BE936C6">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（四）合同的解除与终止</w:t>
      </w:r>
    </w:p>
    <w:p w14:paraId="354DC3C8">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1、中标人单方解除本合同的，应提前</w:t>
      </w:r>
      <w:r>
        <w:rPr>
          <w:rFonts w:hint="eastAsia" w:ascii="宋体" w:hAnsi="宋体" w:eastAsia="宋体" w:cs="宋体"/>
          <w:color w:val="auto"/>
          <w:sz w:val="24"/>
          <w:szCs w:val="24"/>
          <w:u w:val="single"/>
        </w:rPr>
        <w:t xml:space="preserve"> 6个</w:t>
      </w:r>
      <w:r>
        <w:rPr>
          <w:rFonts w:hint="eastAsia" w:ascii="宋体" w:hAnsi="宋体" w:eastAsia="宋体" w:cs="宋体"/>
          <w:color w:val="auto"/>
          <w:sz w:val="24"/>
          <w:szCs w:val="24"/>
        </w:rPr>
        <w:t>月书面通知采购人，采购人书面同意后，本合同解除；非因不可抗力原因，或无正当理由，中标人擅自终止履行本合同约定主要义务的，采购人有权解除本合同，要求中标人退回未提供服务部分经费，不予结算项目服务经费余额，并要求中标人承担年度项目服务经费总额30%的违约责任，赔偿采购人遭受的损失。</w:t>
      </w:r>
    </w:p>
    <w:p w14:paraId="487ADEFC">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中标人年度绩效考评结果未达到区平均分的，采购人有权要求中标人进行整改，若中标人整改未达采购人要求或中标人连续2次考评结果均在区排名中倒数3名以内的，采购人有权解除本合同，要求中标人退回未提供服务部分经费，不予结算项目服务经费余额，赔偿采购人遭受的损失。</w:t>
      </w:r>
    </w:p>
    <w:p w14:paraId="2C208213">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在履行合同过程中，发现中标人有不符合法律、法规、规章规定的服务主体应具备的条件，造成合同无法履行的或中标人服务能力丧失，致使服务无法正常进行的，本合同终止，采购人有权要求中标人退回未提供服务部分经费，不予结算服务经费余额，并要求中标人承担年度项目服务经费总额30%的违约责任，赔偿采购人因此遭受的损失。</w:t>
      </w:r>
    </w:p>
    <w:p w14:paraId="6F5260DD">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4、在履行合同期间，中标人必须落实基本药物制度和一般诊疗费规定，不得对药物或诊疗费用加成，若采购人发现中标人存在上述问题，采购人有权解除合同。</w:t>
      </w:r>
    </w:p>
    <w:p w14:paraId="332A0CC3">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为维护公共利益，保障社区卫生服务中心（站）服务社区，本合同期满且双方未能就续约问题达成一致意见的情况下，在新的服务承包商接管本项目之前，采购人若有要求，中标人应按采购人的要求继续（一般不超过三个月）为采购人提供服务，采购人按合同约定标准继续支付服务费用。</w:t>
      </w:r>
    </w:p>
    <w:p w14:paraId="53C53869">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6、中标所承办的社区卫生服务中心（站）不适合承担部分服务项目内容的，采购人有权将相关服务包移交其他社区卫生服务机构承接，相关费用据实结算。</w:t>
      </w:r>
    </w:p>
    <w:p w14:paraId="363884A5">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7、本项目合同解除或终止之日起15日内，中标人应将全部本底资料按规定要求，收集整理齐全，移交送达采购人，才能正式停业，中标人停业之日起30日内，应办理“天河区XXX街XXX社区卫生服务中心（站）”《医疗机构执业许可证》法人变更手续，逾期则应按照年度项目服务经费总额30%支付违约金，并赔偿采购人因此遭受的损失。</w:t>
      </w:r>
    </w:p>
    <w:p w14:paraId="7615417F">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8、在合同履行过程中，双方因违约或重大过失造成守约方损失应承担赔偿责任。</w:t>
      </w:r>
    </w:p>
    <w:p w14:paraId="05553DB5">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9、合同终止后，中标人须无条件配合采购人组织的交接工作。</w:t>
      </w:r>
    </w:p>
    <w:p w14:paraId="1462DDA5">
      <w:pPr>
        <w:pStyle w:val="11"/>
        <w:spacing w:line="360" w:lineRule="auto"/>
        <w:outlineLvl w:val="0"/>
        <w:rPr>
          <w:rFonts w:hint="eastAsia" w:ascii="宋体" w:hAnsi="宋体" w:eastAsia="宋体" w:cs="宋体"/>
          <w:b/>
          <w:color w:val="auto"/>
          <w:sz w:val="24"/>
          <w:szCs w:val="24"/>
        </w:rPr>
      </w:pPr>
      <w:r>
        <w:rPr>
          <w:rFonts w:hint="eastAsia" w:ascii="宋体" w:hAnsi="宋体" w:eastAsia="宋体" w:cs="宋体"/>
          <w:b/>
          <w:color w:val="auto"/>
          <w:sz w:val="24"/>
          <w:szCs w:val="24"/>
        </w:rPr>
        <w:t>★三、采购预算、费用及报价说明</w:t>
      </w:r>
    </w:p>
    <w:p w14:paraId="709BE55F">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1、本项目服务经费已包括社区卫生服务中心（站）基本公共卫生补助经费等支出，除此之外，采购人不再支付任何费用。</w:t>
      </w:r>
    </w:p>
    <w:p w14:paraId="34587A4E">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社区服务中心（站）的装修、设计、污水处理、通过环评检测、消防验收、医疗设备购置、安装等费用及办理均由中标人全权负责，采购人不承担任何费用。中标人还须自行负责接入区内要求的信息业务系统，并保证数据及网络安全，接入及维护所需的软、硬件及网络环境费用均由中标人承担，采购人不承担任何费用。</w:t>
      </w:r>
    </w:p>
    <w:p w14:paraId="4D1C4ABC">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本次项目的预算依据为《关于做好2026年基本公共卫生服务工作的通知》（国卫基层发〔2026〕19号）、《2025年广东省基本公共卫生服务项目实施方案》（粤卫基层函〔2025〕9号）。根据《政府采购货物和服务招标投标管理办法》（财政部令第87号）第五十五条第五款规定：“执行国家统一定价标准和采用固定价格采购的项目，其价格不列为评审因素。”，因此本项目中各投标人均须按照</w:t>
      </w:r>
      <w:r>
        <w:rPr>
          <w:rFonts w:hint="eastAsia" w:ascii="宋体" w:hAnsi="宋体" w:eastAsia="宋体" w:cs="宋体"/>
          <w:color w:val="auto"/>
          <w:sz w:val="24"/>
          <w:szCs w:val="24"/>
          <w:lang w:val="en-US" w:eastAsia="zh-CN"/>
        </w:rPr>
        <w:t>99</w:t>
      </w:r>
      <w:r>
        <w:rPr>
          <w:rFonts w:hint="eastAsia" w:ascii="宋体" w:hAnsi="宋体" w:eastAsia="宋体" w:cs="宋体"/>
          <w:color w:val="auto"/>
          <w:sz w:val="24"/>
          <w:szCs w:val="24"/>
        </w:rPr>
        <w:t>元/人/年进行报价，价格不列为评审因素。</w:t>
      </w:r>
    </w:p>
    <w:p w14:paraId="04EDEBEC">
      <w:pPr>
        <w:pStyle w:val="11"/>
        <w:spacing w:line="360" w:lineRule="auto"/>
        <w:ind w:firstLine="480"/>
        <w:jc w:val="both"/>
        <w:rPr>
          <w:rFonts w:hint="eastAsia" w:ascii="宋体" w:hAnsi="宋体" w:eastAsia="宋体" w:cs="宋体"/>
          <w:b/>
          <w:bCs/>
          <w:color w:val="auto"/>
          <w:sz w:val="24"/>
          <w:szCs w:val="24"/>
        </w:rPr>
      </w:pPr>
      <w:r>
        <w:rPr>
          <w:rFonts w:hint="eastAsia" w:ascii="宋体" w:hAnsi="宋体" w:eastAsia="宋体" w:cs="宋体"/>
          <w:color w:val="auto"/>
          <w:sz w:val="24"/>
          <w:szCs w:val="24"/>
        </w:rPr>
        <w:t>4、本次的预算属于执行国家统一定价标准，投标人须无条件认可本次项目的价格定价，一旦中标，须无条件的按照本次项目的定价执行合同，否则由此带来的一切经济损失及责任由该中标人承担。</w:t>
      </w:r>
    </w:p>
    <w:p w14:paraId="1AC78CEA">
      <w:pPr>
        <w:pStyle w:val="11"/>
        <w:spacing w:line="360" w:lineRule="auto"/>
        <w:outlineLvl w:val="0"/>
        <w:rPr>
          <w:rFonts w:hint="eastAsia" w:ascii="宋体" w:hAnsi="宋体" w:eastAsia="宋体" w:cs="宋体"/>
          <w:b/>
          <w:color w:val="auto"/>
          <w:sz w:val="24"/>
          <w:szCs w:val="24"/>
        </w:rPr>
      </w:pPr>
      <w:r>
        <w:rPr>
          <w:rFonts w:hint="eastAsia" w:ascii="宋体" w:hAnsi="宋体" w:eastAsia="宋体" w:cs="宋体"/>
          <w:b/>
          <w:color w:val="auto"/>
          <w:sz w:val="24"/>
          <w:szCs w:val="24"/>
        </w:rPr>
        <w:t>★四、服务期、服务地点</w:t>
      </w:r>
    </w:p>
    <w:p w14:paraId="4C375A60">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1、服务期：自合同签订之日起至202</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年12月31日。</w:t>
      </w:r>
    </w:p>
    <w:p w14:paraId="27763F10">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2、服务地点：本次项目各采购包的投标人拟用于本项目的服务场所，应位于对应采购包所规定的街道及管辖居委区域内，并须满足以下要求：</w:t>
      </w:r>
    </w:p>
    <w:p w14:paraId="76F87A8E">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若已配备场地：如场地为自有，须提供有效的产权证明；如场地为租赁，须提供有效的租赁合同，且租赁有效期应覆盖本项目服务期。若租赁期限未能完全覆盖，投标人还须另行提交承诺函，承诺在租期届满后及时续租或另行提供符合要求的场地，确保在整个项目服务期内持续满足场地使用需求。</w:t>
      </w:r>
    </w:p>
    <w:p w14:paraId="34DDF39A">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②若尚未配备场地：投标人须提交承诺函，承诺在中标后并于合同签订之日起一个月内，投入符合要求的场地，并保证该社区服务中心（站）可正常开展各项业务。</w:t>
      </w:r>
    </w:p>
    <w:p w14:paraId="58BCA89D">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3、进场时间要求：合同签订后一个月内必须保证社区服务中心（站）顺利开展业务。</w:t>
      </w:r>
    </w:p>
    <w:p w14:paraId="78FA2D28">
      <w:pPr>
        <w:pStyle w:val="11"/>
        <w:spacing w:line="360" w:lineRule="auto"/>
        <w:outlineLvl w:val="0"/>
        <w:rPr>
          <w:rFonts w:hint="eastAsia" w:ascii="宋体" w:hAnsi="宋体" w:eastAsia="宋体" w:cs="宋体"/>
          <w:b/>
          <w:color w:val="auto"/>
          <w:sz w:val="24"/>
          <w:szCs w:val="24"/>
        </w:rPr>
      </w:pPr>
      <w:r>
        <w:rPr>
          <w:rFonts w:hint="eastAsia" w:ascii="宋体" w:hAnsi="宋体" w:eastAsia="宋体" w:cs="宋体"/>
          <w:b/>
          <w:color w:val="auto"/>
          <w:sz w:val="24"/>
          <w:szCs w:val="24"/>
        </w:rPr>
        <w:t>★五、其他要求</w:t>
      </w:r>
    </w:p>
    <w:p w14:paraId="301E9613">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本次项目的经营场地由投标人提供，装修、设计、污水处理、通过环评检测、消防验收、医疗设备购置、安装等费用及办理均由中标人全权负责，采购人不承担任何费用。经营场地装修过程中不得使用任何不环保的装修材料，场所装修完毕后必须通过第三方专业机构针对甲醛的检测报告，如未合格，采购人将有权拒绝核发“天河区XXX街XXX社区卫生服务中心（站）”的《医疗机构执业许可证》。中标人须及时整改，并确保在合同签订后一个月内必须保证社区服务中心（站）顺利开展业务，否则由此带来的一切风险均由中标人自行承担。</w:t>
      </w:r>
    </w:p>
    <w:p w14:paraId="53B88D50">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2、服务期内，如遇政策性调整或其他原因导致采购人短期内不能支付服务费的情况，中标人应按期垫付医护人员及员工工资。若因未能及时支付工资引起的医护人员及员工不稳定而发生的风险均由中标人承担。</w:t>
      </w:r>
    </w:p>
    <w:p w14:paraId="5B0C86D0">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3、如遇市、区政策性调整导致采购人和中标人双方约定的服务人口、服务内容或服务费用（含补助标准）发生改变时，双方根据市、区调整后的有关规定执行。</w:t>
      </w:r>
    </w:p>
    <w:p w14:paraId="475FF300">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投标人知悉并同意，其已在投标前对目标区域、潜在服务场地及周边环境进行了充分的、独立的尽职调查。投标人应被视为已完全了解并接受了所有影响项目实施的潜在风险（包括但不限于场地条件、邻里关系、交通、人口构成等）。中标后，投标人不得以未能进行尽职调查或尽职调查不全面、不准确为由，要求变更合同条款、增加费用、延长工期或提出任何索赔。</w:t>
      </w:r>
    </w:p>
    <w:p w14:paraId="7EB758EA">
      <w:pPr>
        <w:pStyle w:val="11"/>
        <w:spacing w:line="360" w:lineRule="auto"/>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中标人应充分预见并承担服务场地在整个项目期内可能存在的所有风险，包括但不限于：政府征用或拆迁、租金市场价格上涨、出租方拒绝续租、与业主或邻居产生纠纷、以及租赁合同条款发生重大不利变化等。无论何种原因导致服务场地无法继续使用或使用成本增加，中标人必须无条件地、在不中断服务的前提下，在原街道区域内自行负责寻址、搬迁并承担所有相关费用。因处理上述风险导致的服务中断，均将视为中标人重大违约。采购人有权根据中断时间和影响程度，扣减对应的服务经费，依据合同约定收取违约金、要求赔偿损失，直至单方面解除合同，并追究中标人的相关法律责任。</w:t>
      </w:r>
    </w:p>
    <w:p w14:paraId="5CE28959">
      <w:pPr>
        <w:pStyle w:val="11"/>
        <w:spacing w:line="360" w:lineRule="auto"/>
        <w:outlineLvl w:val="0"/>
        <w:rPr>
          <w:rFonts w:hint="eastAsia" w:ascii="宋体" w:hAnsi="宋体" w:eastAsia="宋体" w:cs="宋体"/>
          <w:b/>
          <w:color w:val="auto"/>
          <w:sz w:val="24"/>
          <w:szCs w:val="24"/>
        </w:rPr>
      </w:pPr>
      <w:r>
        <w:rPr>
          <w:rFonts w:hint="eastAsia" w:ascii="宋体" w:hAnsi="宋体" w:eastAsia="宋体" w:cs="宋体"/>
          <w:b/>
          <w:color w:val="auto"/>
          <w:sz w:val="24"/>
          <w:szCs w:val="24"/>
        </w:rPr>
        <w:t>六、服务考评</w:t>
      </w:r>
    </w:p>
    <w:p w14:paraId="5966CA07">
      <w:pPr>
        <w:pStyle w:val="11"/>
        <w:spacing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根据《关于印发国家基本公共卫生服务项目绩效考核指导方案的通知》（国卫办基层发〔2015〕35号）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以及广东省、</w:t>
      </w:r>
      <w:r>
        <w:rPr>
          <w:rFonts w:hint="eastAsia" w:ascii="宋体" w:hAnsi="宋体" w:eastAsia="宋体" w:cs="宋体"/>
          <w:color w:val="auto"/>
          <w:sz w:val="24"/>
          <w:szCs w:val="24"/>
        </w:rPr>
        <w:t>广州市</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天河区等</w:t>
      </w:r>
      <w:r>
        <w:rPr>
          <w:rFonts w:hint="eastAsia" w:ascii="宋体" w:hAnsi="宋体" w:eastAsia="宋体" w:cs="宋体"/>
          <w:color w:val="auto"/>
          <w:sz w:val="24"/>
          <w:szCs w:val="24"/>
        </w:rPr>
        <w:t>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p w14:paraId="7BFC3D68">
      <w:pPr>
        <w:pStyle w:val="11"/>
        <w:spacing w:line="360" w:lineRule="auto"/>
        <w:outlineLvl w:val="9"/>
        <w:rPr>
          <w:rFonts w:hint="eastAsia" w:ascii="宋体" w:hAnsi="宋体" w:eastAsia="宋体" w:cs="宋体"/>
          <w:sz w:val="24"/>
          <w:szCs w:val="24"/>
          <w:highlight w:val="green"/>
        </w:rPr>
      </w:pPr>
    </w:p>
    <w:p w14:paraId="4B0AC2B4">
      <w:pPr>
        <w:pStyle w:val="11"/>
        <w:spacing w:line="360" w:lineRule="auto"/>
        <w:outlineLvl w:val="1"/>
        <w:rPr>
          <w:rFonts w:hint="eastAsia" w:ascii="宋体" w:hAnsi="宋体" w:eastAsia="宋体" w:cs="宋体"/>
          <w:sz w:val="24"/>
          <w:szCs w:val="24"/>
          <w:highlight w:val="none"/>
        </w:rPr>
      </w:pPr>
      <w:r>
        <w:rPr>
          <w:rFonts w:hint="eastAsia" w:ascii="宋体" w:hAnsi="宋体" w:eastAsia="宋体" w:cs="宋体"/>
          <w:sz w:val="24"/>
          <w:szCs w:val="24"/>
          <w:highlight w:val="none"/>
        </w:rPr>
        <w:t>采购包1（承办兴华街社区卫生服务中心）</w:t>
      </w:r>
    </w:p>
    <w:p w14:paraId="183B701C">
      <w:pPr>
        <w:pStyle w:val="11"/>
        <w:spacing w:line="360" w:lineRule="auto"/>
        <w:rPr>
          <w:rFonts w:ascii="宋体" w:hAnsi="宋体" w:eastAsia="宋体" w:cs="宋体"/>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67"/>
        <w:gridCol w:w="7995"/>
      </w:tblGrid>
      <w:tr w14:paraId="1C063C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7A6AB56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4012" w:type="pct"/>
          </w:tcPr>
          <w:p w14:paraId="18CB8BD1">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107591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4C70632D">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4012" w:type="pct"/>
          </w:tcPr>
          <w:p w14:paraId="59A07709">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40D12E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3E8C7855">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4012" w:type="pct"/>
          </w:tcPr>
          <w:p w14:paraId="327E03AB">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792AB0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5791EA5C">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验收要求</w:t>
            </w:r>
          </w:p>
        </w:tc>
        <w:tc>
          <w:tcPr>
            <w:tcW w:w="4012" w:type="pct"/>
          </w:tcPr>
          <w:p w14:paraId="0A633E98">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74C37E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0FD662A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4012" w:type="pct"/>
          </w:tcPr>
          <w:p w14:paraId="2065BB9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1AE207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2BAA549E">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4012" w:type="pct"/>
          </w:tcPr>
          <w:p w14:paraId="427A1637">
            <w:pPr>
              <w:pStyle w:val="11"/>
              <w:spacing w:line="360" w:lineRule="auto"/>
              <w:rPr>
                <w:rFonts w:hint="eastAsia" w:ascii="宋体" w:hAnsi="宋体" w:eastAsia="宋体" w:cs="宋体"/>
                <w:sz w:val="24"/>
                <w:szCs w:val="24"/>
              </w:rPr>
            </w:pPr>
          </w:p>
        </w:tc>
      </w:tr>
    </w:tbl>
    <w:p w14:paraId="228F2963">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6754D9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54867206">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0EC67F29">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5147EAEE">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103BB88E">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21EC4C62">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704F9328">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32144719">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6386B06C">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78650AD9">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34552F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39566BB0">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545F3CDE">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0F45FE86">
            <w:pPr>
              <w:pStyle w:val="11"/>
              <w:jc w:val="left"/>
              <w:rPr>
                <w:rFonts w:hint="eastAsia" w:ascii="宋体" w:hAnsi="宋体" w:eastAsia="宋体" w:cs="宋体"/>
                <w:sz w:val="24"/>
                <w:szCs w:val="24"/>
              </w:rPr>
            </w:pPr>
            <w:r>
              <w:rPr>
                <w:rFonts w:hint="eastAsia" w:ascii="宋体" w:hAnsi="宋体" w:eastAsia="宋体" w:cs="宋体"/>
                <w:sz w:val="24"/>
                <w:szCs w:val="24"/>
              </w:rPr>
              <w:t>承办兴华街社区卫生服务中心</w:t>
            </w:r>
          </w:p>
        </w:tc>
        <w:tc>
          <w:tcPr>
            <w:tcW w:w="561" w:type="pct"/>
          </w:tcPr>
          <w:p w14:paraId="458481EA">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60011D2E">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0C8BA1A3">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8076915</w:t>
            </w:r>
          </w:p>
        </w:tc>
        <w:tc>
          <w:tcPr>
            <w:tcW w:w="561" w:type="pct"/>
          </w:tcPr>
          <w:p w14:paraId="07FCC9FB">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8076915</w:t>
            </w:r>
          </w:p>
        </w:tc>
        <w:tc>
          <w:tcPr>
            <w:tcW w:w="505" w:type="pct"/>
          </w:tcPr>
          <w:p w14:paraId="79F6B876">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43B93787">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715094EC">
      <w:pPr>
        <w:pStyle w:val="11"/>
        <w:spacing w:line="360" w:lineRule="auto"/>
        <w:rPr>
          <w:rFonts w:ascii="宋体" w:hAnsi="宋体" w:eastAsia="宋体" w:cs="宋体"/>
          <w:b/>
          <w:sz w:val="24"/>
          <w:szCs w:val="24"/>
        </w:rPr>
      </w:pPr>
      <w:r>
        <w:rPr>
          <w:rFonts w:ascii="宋体" w:hAnsi="宋体" w:eastAsia="宋体" w:cs="宋体"/>
          <w:b/>
          <w:sz w:val="24"/>
          <w:szCs w:val="24"/>
        </w:rPr>
        <w:t>附表一：承办兴华街社区卫生服务中心</w:t>
      </w:r>
    </w:p>
    <w:tbl>
      <w:tblPr>
        <w:tblStyle w:val="6"/>
        <w:tblW w:w="4994"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4"/>
        <w:gridCol w:w="802"/>
        <w:gridCol w:w="7904"/>
      </w:tblGrid>
      <w:tr w14:paraId="7088A3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pct"/>
          </w:tcPr>
          <w:p w14:paraId="09E53714">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403" w:type="pct"/>
          </w:tcPr>
          <w:p w14:paraId="2610AA8A">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71" w:type="pct"/>
          </w:tcPr>
          <w:p w14:paraId="77CB2F1A">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31D02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pct"/>
          </w:tcPr>
          <w:p w14:paraId="1593859D">
            <w:pPr>
              <w:rPr>
                <w:rFonts w:hint="eastAsia" w:ascii="宋体" w:hAnsi="宋体" w:eastAsia="宋体" w:cs="宋体"/>
                <w:sz w:val="24"/>
                <w:szCs w:val="24"/>
              </w:rPr>
            </w:pPr>
          </w:p>
        </w:tc>
        <w:tc>
          <w:tcPr>
            <w:tcW w:w="403" w:type="pct"/>
          </w:tcPr>
          <w:p w14:paraId="6EC0AF10">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71" w:type="pct"/>
          </w:tcPr>
          <w:p w14:paraId="3E8F840A">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一、社区卫生服务机构名称：兴华街社区卫生服务中心</w:t>
            </w:r>
          </w:p>
          <w:p w14:paraId="6AC8EB54">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8"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29"/>
              <w:gridCol w:w="1607"/>
              <w:gridCol w:w="2083"/>
              <w:gridCol w:w="2666"/>
            </w:tblGrid>
            <w:tr w14:paraId="7A947A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65"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2600F43">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045"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1D1B076">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355"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4909B6C">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734"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F34E22F">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7DBAB2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65"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894590">
                  <w:pPr>
                    <w:pStyle w:val="11"/>
                    <w:jc w:val="center"/>
                    <w:rPr>
                      <w:rFonts w:hint="eastAsia" w:ascii="宋体" w:hAnsi="宋体" w:eastAsia="宋体" w:cs="宋体"/>
                      <w:sz w:val="24"/>
                      <w:szCs w:val="24"/>
                    </w:rPr>
                  </w:pPr>
                  <w:r>
                    <w:rPr>
                      <w:rFonts w:hint="eastAsia" w:ascii="宋体" w:hAnsi="宋体" w:eastAsia="宋体" w:cs="宋体"/>
                      <w:sz w:val="24"/>
                      <w:szCs w:val="24"/>
                    </w:rPr>
                    <w:t>兴华街社区卫生服务中心</w:t>
                  </w:r>
                </w:p>
              </w:tc>
              <w:tc>
                <w:tcPr>
                  <w:tcW w:w="1045" w:type="pct"/>
                  <w:tcBorders>
                    <w:top w:val="nil"/>
                    <w:left w:val="nil"/>
                    <w:bottom w:val="single" w:color="000000" w:sz="4" w:space="0"/>
                    <w:right w:val="single" w:color="000000" w:sz="4" w:space="0"/>
                  </w:tcBorders>
                  <w:tcMar>
                    <w:top w:w="0" w:type="dxa"/>
                    <w:left w:w="105" w:type="dxa"/>
                    <w:bottom w:w="0" w:type="dxa"/>
                    <w:right w:w="105" w:type="dxa"/>
                  </w:tcMar>
                  <w:vAlign w:val="top"/>
                </w:tcPr>
                <w:p w14:paraId="6120AFC9">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81585</w:t>
                  </w:r>
                </w:p>
              </w:tc>
              <w:tc>
                <w:tcPr>
                  <w:tcW w:w="1355" w:type="pct"/>
                  <w:tcBorders>
                    <w:top w:val="nil"/>
                    <w:left w:val="nil"/>
                    <w:bottom w:val="single" w:color="000000" w:sz="4" w:space="0"/>
                    <w:right w:val="single" w:color="000000" w:sz="4" w:space="0"/>
                  </w:tcBorders>
                  <w:tcMar>
                    <w:top w:w="0" w:type="dxa"/>
                    <w:left w:w="105" w:type="dxa"/>
                    <w:bottom w:w="0" w:type="dxa"/>
                    <w:right w:w="105" w:type="dxa"/>
                  </w:tcMar>
                  <w:vAlign w:val="top"/>
                </w:tcPr>
                <w:p w14:paraId="02D901D8">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8076915</w:t>
                  </w:r>
                </w:p>
              </w:tc>
              <w:tc>
                <w:tcPr>
                  <w:tcW w:w="1734" w:type="pct"/>
                  <w:tcBorders>
                    <w:top w:val="nil"/>
                    <w:left w:val="nil"/>
                    <w:bottom w:val="single" w:color="000000" w:sz="4" w:space="0"/>
                    <w:right w:val="single" w:color="000000" w:sz="4" w:space="0"/>
                  </w:tcBorders>
                  <w:tcMar>
                    <w:top w:w="0" w:type="dxa"/>
                    <w:left w:w="105" w:type="dxa"/>
                    <w:bottom w:w="0" w:type="dxa"/>
                    <w:right w:w="105" w:type="dxa"/>
                  </w:tcMar>
                  <w:vAlign w:val="top"/>
                </w:tcPr>
                <w:p w14:paraId="69B45A66">
                  <w:pPr>
                    <w:pStyle w:val="11"/>
                    <w:jc w:val="center"/>
                    <w:rPr>
                      <w:rFonts w:hint="eastAsia" w:ascii="宋体" w:hAnsi="宋体" w:eastAsia="宋体" w:cs="宋体"/>
                      <w:sz w:val="24"/>
                      <w:szCs w:val="24"/>
                    </w:rPr>
                  </w:pPr>
                  <w:r>
                    <w:rPr>
                      <w:rFonts w:hint="eastAsia" w:ascii="宋体" w:hAnsi="宋体" w:eastAsia="宋体" w:cs="宋体"/>
                      <w:sz w:val="24"/>
                      <w:szCs w:val="24"/>
                    </w:rPr>
                    <w:t>鳌鱼岗、苏庄、牛利岗、伍仙桥、兴华、建武、河水、沙太</w:t>
                  </w:r>
                </w:p>
              </w:tc>
            </w:tr>
          </w:tbl>
          <w:p w14:paraId="23D0F874">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5081292C">
            <w:pPr>
              <w:pStyle w:val="11"/>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7B7B6B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pct"/>
          </w:tcPr>
          <w:p w14:paraId="7F989CE1">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75" w:type="pct"/>
            <w:gridSpan w:val="2"/>
          </w:tcPr>
          <w:p w14:paraId="59750442">
            <w:pPr>
              <w:pStyle w:val="11"/>
              <w:jc w:val="left"/>
              <w:rPr>
                <w:rFonts w:hint="eastAsia" w:ascii="宋体" w:hAnsi="宋体" w:eastAsia="宋体" w:cs="宋体"/>
                <w:sz w:val="24"/>
                <w:szCs w:val="24"/>
              </w:rPr>
            </w:pPr>
            <w:r>
              <w:rPr>
                <w:rFonts w:hint="eastAsia" w:ascii="宋体" w:hAnsi="宋体" w:eastAsia="宋体" w:cs="宋体"/>
                <w:sz w:val="24"/>
                <w:szCs w:val="24"/>
              </w:rPr>
              <w:t xml:space="preserve">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6A612C6C">
      <w:pPr>
        <w:pStyle w:val="11"/>
        <w:spacing w:line="360" w:lineRule="auto"/>
        <w:outlineLvl w:val="1"/>
        <w:rPr>
          <w:rFonts w:hint="eastAsia" w:ascii="宋体" w:hAnsi="宋体" w:eastAsia="宋体" w:cs="宋体"/>
          <w:sz w:val="24"/>
          <w:szCs w:val="24"/>
          <w:highlight w:val="none"/>
        </w:rPr>
      </w:pPr>
      <w:r>
        <w:rPr>
          <w:rFonts w:hint="eastAsia" w:ascii="宋体" w:hAnsi="宋体" w:eastAsia="宋体" w:cs="宋体"/>
          <w:sz w:val="24"/>
          <w:szCs w:val="24"/>
          <w:highlight w:val="none"/>
        </w:rPr>
        <w:t>采购包2（承办兴华街燕塘社区卫生服务站）</w:t>
      </w:r>
    </w:p>
    <w:p w14:paraId="47C478F1">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83"/>
        <w:gridCol w:w="7979"/>
      </w:tblGrid>
      <w:tr w14:paraId="10DB7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5" w:type="pct"/>
          </w:tcPr>
          <w:p w14:paraId="6C1AED6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4004" w:type="pct"/>
          </w:tcPr>
          <w:p w14:paraId="7F090CEF">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7BAAFB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5" w:type="pct"/>
          </w:tcPr>
          <w:p w14:paraId="6D3C22D1">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4004" w:type="pct"/>
          </w:tcPr>
          <w:p w14:paraId="44C66A6C">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7D8A57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5" w:type="pct"/>
          </w:tcPr>
          <w:p w14:paraId="3922FE99">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4004" w:type="pct"/>
          </w:tcPr>
          <w:p w14:paraId="2DDB357A">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456111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5" w:type="pct"/>
          </w:tcPr>
          <w:p w14:paraId="0FAC262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4004" w:type="pct"/>
          </w:tcPr>
          <w:p w14:paraId="59D34B8E">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7E3123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5" w:type="pct"/>
          </w:tcPr>
          <w:p w14:paraId="795D863C">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4004" w:type="pct"/>
          </w:tcPr>
          <w:p w14:paraId="273A86AC">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0FE49F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5" w:type="pct"/>
          </w:tcPr>
          <w:p w14:paraId="1270158A">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4004" w:type="pct"/>
          </w:tcPr>
          <w:p w14:paraId="18C6D30D">
            <w:pPr>
              <w:pStyle w:val="11"/>
              <w:spacing w:line="360" w:lineRule="auto"/>
              <w:rPr>
                <w:rFonts w:hint="eastAsia" w:ascii="宋体" w:hAnsi="宋体" w:eastAsia="宋体" w:cs="宋体"/>
                <w:sz w:val="24"/>
                <w:szCs w:val="24"/>
              </w:rPr>
            </w:pPr>
          </w:p>
        </w:tc>
      </w:tr>
    </w:tbl>
    <w:p w14:paraId="176DD855">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5E492C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4558C6D2">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24259FB9">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316C0C12">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5C2006E3">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33DCD987">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30C7B7E2">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1A7E4201">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620B8C62">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036E8A95">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106768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2EA13C44">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5E45F3B7">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4BB172DB">
            <w:pPr>
              <w:pStyle w:val="11"/>
              <w:jc w:val="left"/>
              <w:rPr>
                <w:rFonts w:hint="eastAsia" w:ascii="宋体" w:hAnsi="宋体" w:eastAsia="宋体" w:cs="宋体"/>
                <w:sz w:val="24"/>
                <w:szCs w:val="24"/>
              </w:rPr>
            </w:pPr>
            <w:r>
              <w:rPr>
                <w:rFonts w:hint="eastAsia" w:ascii="宋体" w:hAnsi="宋体" w:eastAsia="宋体" w:cs="宋体"/>
                <w:sz w:val="24"/>
                <w:szCs w:val="24"/>
              </w:rPr>
              <w:t>承办兴华街燕塘社区卫生服务站</w:t>
            </w:r>
          </w:p>
        </w:tc>
        <w:tc>
          <w:tcPr>
            <w:tcW w:w="561" w:type="pct"/>
          </w:tcPr>
          <w:p w14:paraId="263BA597">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1D7B6877">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4E773597">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3040587</w:t>
            </w:r>
          </w:p>
        </w:tc>
        <w:tc>
          <w:tcPr>
            <w:tcW w:w="561" w:type="pct"/>
          </w:tcPr>
          <w:p w14:paraId="5D727DC4">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3040587</w:t>
            </w:r>
          </w:p>
        </w:tc>
        <w:tc>
          <w:tcPr>
            <w:tcW w:w="505" w:type="pct"/>
          </w:tcPr>
          <w:p w14:paraId="1E69EF51">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388E37F1">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4CBE637B">
      <w:pPr>
        <w:pStyle w:val="11"/>
        <w:spacing w:line="360" w:lineRule="auto"/>
        <w:rPr>
          <w:rFonts w:ascii="宋体" w:hAnsi="宋体" w:eastAsia="宋体" w:cs="宋体"/>
          <w:b/>
          <w:sz w:val="24"/>
          <w:szCs w:val="24"/>
        </w:rPr>
      </w:pPr>
      <w:r>
        <w:rPr>
          <w:rFonts w:ascii="宋体" w:hAnsi="宋体" w:eastAsia="宋体" w:cs="宋体"/>
          <w:b/>
          <w:sz w:val="24"/>
          <w:szCs w:val="24"/>
        </w:rPr>
        <w:t>附表一：承办兴华街燕塘社区卫生服务站</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6"/>
        <w:gridCol w:w="733"/>
        <w:gridCol w:w="8025"/>
      </w:tblGrid>
      <w:tr w14:paraId="24699D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1" w:type="pct"/>
          </w:tcPr>
          <w:p w14:paraId="4C82E50A">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68" w:type="pct"/>
          </w:tcPr>
          <w:p w14:paraId="66C9BC8F">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4030" w:type="pct"/>
          </w:tcPr>
          <w:p w14:paraId="5CF7BC09">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62C0D0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1" w:type="pct"/>
          </w:tcPr>
          <w:p w14:paraId="4B2B7A3A">
            <w:pPr>
              <w:rPr>
                <w:rFonts w:hint="eastAsia" w:ascii="宋体" w:hAnsi="宋体" w:eastAsia="宋体" w:cs="宋体"/>
                <w:sz w:val="24"/>
                <w:szCs w:val="24"/>
              </w:rPr>
            </w:pPr>
          </w:p>
        </w:tc>
        <w:tc>
          <w:tcPr>
            <w:tcW w:w="368" w:type="pct"/>
          </w:tcPr>
          <w:p w14:paraId="0DBFF6BE">
            <w:pPr>
              <w:pStyle w:val="11"/>
              <w:rPr>
                <w:rFonts w:hint="eastAsia" w:ascii="宋体" w:hAnsi="宋体" w:eastAsia="宋体" w:cs="宋体"/>
                <w:sz w:val="24"/>
                <w:szCs w:val="24"/>
              </w:rPr>
            </w:pPr>
            <w:r>
              <w:rPr>
                <w:rFonts w:hint="eastAsia" w:ascii="宋体" w:hAnsi="宋体" w:eastAsia="宋体" w:cs="宋体"/>
                <w:sz w:val="24"/>
                <w:szCs w:val="24"/>
              </w:rPr>
              <w:t>1</w:t>
            </w:r>
          </w:p>
        </w:tc>
        <w:tc>
          <w:tcPr>
            <w:tcW w:w="4030" w:type="pct"/>
          </w:tcPr>
          <w:p w14:paraId="2965E1B0">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一、社区卫生服务机构名称：兴华街燕塘社区卫生服务站</w:t>
            </w:r>
          </w:p>
          <w:p w14:paraId="2F67EFCF">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8"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51"/>
              <w:gridCol w:w="1631"/>
              <w:gridCol w:w="2115"/>
              <w:gridCol w:w="2709"/>
            </w:tblGrid>
            <w:tr w14:paraId="1FAB4C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65"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5897E29">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044"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E1F3A08">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354"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BA2FB77">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734"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82C5F73">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6A3ED5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65"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D7C7E43">
                  <w:pPr>
                    <w:pStyle w:val="11"/>
                    <w:jc w:val="center"/>
                    <w:rPr>
                      <w:rFonts w:hint="eastAsia" w:ascii="宋体" w:hAnsi="宋体" w:eastAsia="宋体" w:cs="宋体"/>
                      <w:sz w:val="24"/>
                      <w:szCs w:val="24"/>
                    </w:rPr>
                  </w:pPr>
                  <w:r>
                    <w:rPr>
                      <w:rFonts w:hint="eastAsia" w:ascii="宋体" w:hAnsi="宋体" w:eastAsia="宋体" w:cs="宋体"/>
                      <w:sz w:val="24"/>
                      <w:szCs w:val="24"/>
                    </w:rPr>
                    <w:t>兴华街燕塘社区卫生服务站</w:t>
                  </w:r>
                </w:p>
              </w:tc>
              <w:tc>
                <w:tcPr>
                  <w:tcW w:w="1044" w:type="pct"/>
                  <w:tcBorders>
                    <w:top w:val="nil"/>
                    <w:left w:val="nil"/>
                    <w:bottom w:val="single" w:color="000000" w:sz="4" w:space="0"/>
                    <w:right w:val="single" w:color="000000" w:sz="4" w:space="0"/>
                  </w:tcBorders>
                  <w:tcMar>
                    <w:top w:w="0" w:type="dxa"/>
                    <w:left w:w="105" w:type="dxa"/>
                    <w:bottom w:w="0" w:type="dxa"/>
                    <w:right w:w="105" w:type="dxa"/>
                  </w:tcMar>
                  <w:vAlign w:val="top"/>
                </w:tcPr>
                <w:p w14:paraId="1E3E9390">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30713</w:t>
                  </w:r>
                </w:p>
              </w:tc>
              <w:tc>
                <w:tcPr>
                  <w:tcW w:w="1354" w:type="pct"/>
                  <w:tcBorders>
                    <w:top w:val="nil"/>
                    <w:left w:val="nil"/>
                    <w:bottom w:val="single" w:color="000000" w:sz="4" w:space="0"/>
                    <w:right w:val="single" w:color="000000" w:sz="4" w:space="0"/>
                  </w:tcBorders>
                  <w:tcMar>
                    <w:top w:w="0" w:type="dxa"/>
                    <w:left w:w="105" w:type="dxa"/>
                    <w:bottom w:w="0" w:type="dxa"/>
                    <w:right w:w="105" w:type="dxa"/>
                  </w:tcMar>
                  <w:vAlign w:val="top"/>
                </w:tcPr>
                <w:p w14:paraId="06B878E3">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3040587</w:t>
                  </w:r>
                </w:p>
              </w:tc>
              <w:tc>
                <w:tcPr>
                  <w:tcW w:w="1734" w:type="pct"/>
                  <w:tcBorders>
                    <w:top w:val="nil"/>
                    <w:left w:val="nil"/>
                    <w:bottom w:val="single" w:color="000000" w:sz="4" w:space="0"/>
                    <w:right w:val="single" w:color="000000" w:sz="4" w:space="0"/>
                  </w:tcBorders>
                  <w:tcMar>
                    <w:top w:w="0" w:type="dxa"/>
                    <w:left w:w="105" w:type="dxa"/>
                    <w:bottom w:w="0" w:type="dxa"/>
                    <w:right w:w="105" w:type="dxa"/>
                  </w:tcMar>
                  <w:vAlign w:val="top"/>
                </w:tcPr>
                <w:p w14:paraId="0C3C73EB">
                  <w:pPr>
                    <w:pStyle w:val="11"/>
                    <w:jc w:val="center"/>
                    <w:rPr>
                      <w:rFonts w:hint="eastAsia" w:ascii="宋体" w:hAnsi="宋体" w:eastAsia="宋体" w:cs="宋体"/>
                      <w:sz w:val="24"/>
                      <w:szCs w:val="24"/>
                    </w:rPr>
                  </w:pPr>
                  <w:r>
                    <w:rPr>
                      <w:rFonts w:hint="eastAsia" w:ascii="宋体" w:hAnsi="宋体" w:eastAsia="宋体" w:cs="宋体"/>
                      <w:sz w:val="24"/>
                      <w:szCs w:val="24"/>
                    </w:rPr>
                    <w:t>侨源阁、金燕、燕塘</w:t>
                  </w:r>
                </w:p>
              </w:tc>
            </w:tr>
          </w:tbl>
          <w:p w14:paraId="2EF886DF">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4A22BC5F">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57F5B3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1" w:type="pct"/>
          </w:tcPr>
          <w:p w14:paraId="736D7D83">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98" w:type="pct"/>
            <w:gridSpan w:val="2"/>
          </w:tcPr>
          <w:p w14:paraId="4346EA60">
            <w:pPr>
              <w:pStyle w:val="11"/>
              <w:jc w:val="left"/>
              <w:rPr>
                <w:rFonts w:hint="eastAsia" w:ascii="宋体" w:hAnsi="宋体" w:eastAsia="宋体" w:cs="宋体"/>
                <w:sz w:val="24"/>
                <w:szCs w:val="24"/>
              </w:rPr>
            </w:pPr>
            <w:r>
              <w:rPr>
                <w:rFonts w:hint="eastAsia" w:ascii="宋体" w:hAnsi="宋体" w:eastAsia="宋体" w:cs="宋体"/>
                <w:sz w:val="24"/>
                <w:szCs w:val="24"/>
              </w:rPr>
              <w:t xml:space="preserve">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19A40506">
      <w:pPr>
        <w:pStyle w:val="11"/>
        <w:spacing w:line="360" w:lineRule="auto"/>
        <w:outlineLvl w:val="1"/>
        <w:rPr>
          <w:rFonts w:ascii="宋体" w:hAnsi="宋体" w:eastAsia="宋体" w:cs="宋体"/>
          <w:sz w:val="24"/>
          <w:szCs w:val="24"/>
        </w:rPr>
      </w:pPr>
      <w:r>
        <w:rPr>
          <w:rFonts w:ascii="宋体" w:hAnsi="宋体" w:eastAsia="宋体" w:cs="宋体"/>
          <w:sz w:val="24"/>
          <w:szCs w:val="24"/>
        </w:rPr>
        <w:t>采购包3（承办五山街华工社区卫生服务中心）</w:t>
      </w:r>
    </w:p>
    <w:p w14:paraId="3151884E">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67"/>
        <w:gridCol w:w="7995"/>
      </w:tblGrid>
      <w:tr w14:paraId="4DC626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87" w:type="pct"/>
          </w:tcPr>
          <w:p w14:paraId="033EA422">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4012" w:type="pct"/>
          </w:tcPr>
          <w:p w14:paraId="2E818818">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38950D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5B385D20">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4012" w:type="pct"/>
          </w:tcPr>
          <w:p w14:paraId="6A21597F">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2BCC23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2D81542B">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4012" w:type="pct"/>
          </w:tcPr>
          <w:p w14:paraId="0969EDEC">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5E4299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702BFB9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4012" w:type="pct"/>
          </w:tcPr>
          <w:p w14:paraId="76B47CE6">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456A5C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36E86CE5">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4012" w:type="pct"/>
          </w:tcPr>
          <w:p w14:paraId="09418E95">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4BFD05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08D829D4">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4012" w:type="pct"/>
          </w:tcPr>
          <w:p w14:paraId="6D34870D">
            <w:pPr>
              <w:pStyle w:val="11"/>
              <w:spacing w:line="360" w:lineRule="auto"/>
              <w:rPr>
                <w:rFonts w:hint="eastAsia" w:ascii="宋体" w:hAnsi="宋体" w:eastAsia="宋体" w:cs="宋体"/>
                <w:sz w:val="24"/>
                <w:szCs w:val="24"/>
              </w:rPr>
            </w:pPr>
          </w:p>
        </w:tc>
      </w:tr>
    </w:tbl>
    <w:p w14:paraId="78361386">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35D78E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6EE6A3B0">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39A59A75">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277DA3C6">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73E512CB">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3F71872B">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08CC02EC">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2D5695D3">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1C8D17CF">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386C07A0">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349384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4316FBDA">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599CCFE6">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1C6206E5">
            <w:pPr>
              <w:pStyle w:val="11"/>
              <w:jc w:val="left"/>
              <w:rPr>
                <w:rFonts w:hint="eastAsia" w:ascii="宋体" w:hAnsi="宋体" w:eastAsia="宋体" w:cs="宋体"/>
                <w:sz w:val="24"/>
                <w:szCs w:val="24"/>
              </w:rPr>
            </w:pPr>
            <w:r>
              <w:rPr>
                <w:rFonts w:hint="eastAsia" w:ascii="宋体" w:hAnsi="宋体" w:eastAsia="宋体" w:cs="宋体"/>
                <w:sz w:val="24"/>
                <w:szCs w:val="24"/>
              </w:rPr>
              <w:t>承办五山街华工社区卫生服务中心</w:t>
            </w:r>
          </w:p>
        </w:tc>
        <w:tc>
          <w:tcPr>
            <w:tcW w:w="561" w:type="pct"/>
          </w:tcPr>
          <w:p w14:paraId="44E234C5">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11CA4AF3">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685A8E65">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2855754</w:t>
            </w:r>
          </w:p>
        </w:tc>
        <w:tc>
          <w:tcPr>
            <w:tcW w:w="561" w:type="pct"/>
          </w:tcPr>
          <w:p w14:paraId="304BB23C">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2855754</w:t>
            </w:r>
          </w:p>
        </w:tc>
        <w:tc>
          <w:tcPr>
            <w:tcW w:w="505" w:type="pct"/>
          </w:tcPr>
          <w:p w14:paraId="32EA9FB5">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2556D3A9">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150750AF">
      <w:pPr>
        <w:pStyle w:val="11"/>
        <w:spacing w:line="360" w:lineRule="auto"/>
        <w:rPr>
          <w:rFonts w:ascii="宋体" w:hAnsi="宋体" w:eastAsia="宋体" w:cs="宋体"/>
          <w:b/>
          <w:sz w:val="24"/>
          <w:szCs w:val="24"/>
        </w:rPr>
      </w:pPr>
      <w:r>
        <w:rPr>
          <w:rFonts w:ascii="宋体" w:hAnsi="宋体" w:eastAsia="宋体" w:cs="宋体"/>
          <w:b/>
          <w:sz w:val="24"/>
          <w:szCs w:val="24"/>
        </w:rPr>
        <w:t>附表一：承办五山街华工社区卫生服务中心</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10"/>
        <w:gridCol w:w="719"/>
        <w:gridCol w:w="8025"/>
      </w:tblGrid>
      <w:tr w14:paraId="657F14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8" w:type="pct"/>
          </w:tcPr>
          <w:p w14:paraId="6BB99787">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61" w:type="pct"/>
          </w:tcPr>
          <w:p w14:paraId="0BB25BD5">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4030" w:type="pct"/>
          </w:tcPr>
          <w:p w14:paraId="53F51BCC">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29D191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8" w:type="pct"/>
          </w:tcPr>
          <w:p w14:paraId="6E704882">
            <w:pPr>
              <w:rPr>
                <w:rFonts w:hint="eastAsia" w:ascii="宋体" w:hAnsi="宋体" w:eastAsia="宋体" w:cs="宋体"/>
                <w:sz w:val="24"/>
                <w:szCs w:val="24"/>
              </w:rPr>
            </w:pPr>
          </w:p>
        </w:tc>
        <w:tc>
          <w:tcPr>
            <w:tcW w:w="361" w:type="pct"/>
          </w:tcPr>
          <w:p w14:paraId="5616E2AB">
            <w:pPr>
              <w:pStyle w:val="11"/>
              <w:rPr>
                <w:rFonts w:hint="eastAsia" w:ascii="宋体" w:hAnsi="宋体" w:eastAsia="宋体" w:cs="宋体"/>
                <w:sz w:val="24"/>
                <w:szCs w:val="24"/>
              </w:rPr>
            </w:pPr>
            <w:r>
              <w:rPr>
                <w:rFonts w:hint="eastAsia" w:ascii="宋体" w:hAnsi="宋体" w:eastAsia="宋体" w:cs="宋体"/>
                <w:sz w:val="24"/>
                <w:szCs w:val="24"/>
              </w:rPr>
              <w:t>1</w:t>
            </w:r>
          </w:p>
        </w:tc>
        <w:tc>
          <w:tcPr>
            <w:tcW w:w="4030" w:type="pct"/>
          </w:tcPr>
          <w:p w14:paraId="5759D3C4">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一、社区卫生服务机构名称：五山街华工社区卫生服务中心</w:t>
            </w:r>
          </w:p>
          <w:p w14:paraId="09B8A690">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7804"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951"/>
              <w:gridCol w:w="1951"/>
              <w:gridCol w:w="1951"/>
              <w:gridCol w:w="1951"/>
            </w:tblGrid>
            <w:tr w14:paraId="61919D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D996802">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250"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6A83990">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250"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376D314">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250"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2B010E0">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758E1E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0AF88F">
                  <w:pPr>
                    <w:pStyle w:val="11"/>
                    <w:jc w:val="center"/>
                    <w:rPr>
                      <w:rFonts w:hint="eastAsia" w:ascii="宋体" w:hAnsi="宋体" w:eastAsia="宋体" w:cs="宋体"/>
                      <w:sz w:val="24"/>
                      <w:szCs w:val="24"/>
                    </w:rPr>
                  </w:pPr>
                  <w:r>
                    <w:rPr>
                      <w:rFonts w:hint="eastAsia" w:ascii="宋体" w:hAnsi="宋体" w:eastAsia="宋体" w:cs="宋体"/>
                      <w:sz w:val="24"/>
                      <w:szCs w:val="24"/>
                    </w:rPr>
                    <w:t>五山街华工社区卫生服务中心</w:t>
                  </w:r>
                </w:p>
              </w:tc>
              <w:tc>
                <w:tcPr>
                  <w:tcW w:w="1250" w:type="pct"/>
                  <w:tcBorders>
                    <w:top w:val="nil"/>
                    <w:left w:val="nil"/>
                    <w:bottom w:val="single" w:color="000000" w:sz="4" w:space="0"/>
                    <w:right w:val="single" w:color="000000" w:sz="4" w:space="0"/>
                  </w:tcBorders>
                  <w:tcMar>
                    <w:top w:w="0" w:type="dxa"/>
                    <w:left w:w="105" w:type="dxa"/>
                    <w:bottom w:w="0" w:type="dxa"/>
                    <w:right w:w="105" w:type="dxa"/>
                  </w:tcMar>
                  <w:vAlign w:val="top"/>
                </w:tcPr>
                <w:p w14:paraId="0DCD5519">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28846</w:t>
                  </w:r>
                </w:p>
              </w:tc>
              <w:tc>
                <w:tcPr>
                  <w:tcW w:w="1250" w:type="pct"/>
                  <w:tcBorders>
                    <w:top w:val="nil"/>
                    <w:left w:val="nil"/>
                    <w:bottom w:val="single" w:color="000000" w:sz="4" w:space="0"/>
                    <w:right w:val="single" w:color="000000" w:sz="4" w:space="0"/>
                  </w:tcBorders>
                  <w:tcMar>
                    <w:top w:w="0" w:type="dxa"/>
                    <w:left w:w="105" w:type="dxa"/>
                    <w:bottom w:w="0" w:type="dxa"/>
                    <w:right w:w="105" w:type="dxa"/>
                  </w:tcMar>
                  <w:vAlign w:val="top"/>
                </w:tcPr>
                <w:p w14:paraId="58767081">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2855754</w:t>
                  </w:r>
                </w:p>
              </w:tc>
              <w:tc>
                <w:tcPr>
                  <w:tcW w:w="1250" w:type="pct"/>
                  <w:tcBorders>
                    <w:top w:val="nil"/>
                    <w:left w:val="nil"/>
                    <w:bottom w:val="single" w:color="000000" w:sz="4" w:space="0"/>
                    <w:right w:val="single" w:color="000000" w:sz="4" w:space="0"/>
                  </w:tcBorders>
                  <w:tcMar>
                    <w:top w:w="0" w:type="dxa"/>
                    <w:left w:w="105" w:type="dxa"/>
                    <w:bottom w:w="0" w:type="dxa"/>
                    <w:right w:w="105" w:type="dxa"/>
                  </w:tcMar>
                  <w:vAlign w:val="top"/>
                </w:tcPr>
                <w:p w14:paraId="2FD38DBB">
                  <w:pPr>
                    <w:pStyle w:val="11"/>
                    <w:jc w:val="center"/>
                    <w:rPr>
                      <w:rFonts w:hint="eastAsia" w:ascii="宋体" w:hAnsi="宋体" w:eastAsia="宋体" w:cs="宋体"/>
                      <w:sz w:val="24"/>
                      <w:szCs w:val="24"/>
                    </w:rPr>
                  </w:pPr>
                  <w:r>
                    <w:rPr>
                      <w:rFonts w:hint="eastAsia" w:ascii="宋体" w:hAnsi="宋体" w:eastAsia="宋体" w:cs="宋体"/>
                      <w:sz w:val="24"/>
                      <w:szCs w:val="24"/>
                    </w:rPr>
                    <w:t>华工</w:t>
                  </w:r>
                </w:p>
              </w:tc>
            </w:tr>
          </w:tbl>
          <w:p w14:paraId="54B71405">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315E5129">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027F43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8" w:type="pct"/>
          </w:tcPr>
          <w:p w14:paraId="2EE6F730">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91" w:type="pct"/>
            <w:gridSpan w:val="2"/>
          </w:tcPr>
          <w:p w14:paraId="0F667E1E">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10E6F40E">
      <w:pPr>
        <w:pStyle w:val="11"/>
        <w:spacing w:line="360" w:lineRule="auto"/>
        <w:outlineLvl w:val="1"/>
        <w:rPr>
          <w:rFonts w:ascii="宋体" w:hAnsi="宋体" w:eastAsia="宋体" w:cs="宋体"/>
          <w:sz w:val="24"/>
          <w:szCs w:val="24"/>
        </w:rPr>
      </w:pPr>
      <w:r>
        <w:rPr>
          <w:rFonts w:ascii="宋体" w:hAnsi="宋体" w:eastAsia="宋体" w:cs="宋体"/>
          <w:sz w:val="24"/>
          <w:szCs w:val="24"/>
        </w:rPr>
        <w:t>采购包4（承办五山街华农社区卫生服务中心）</w:t>
      </w:r>
    </w:p>
    <w:p w14:paraId="64909406">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53"/>
        <w:gridCol w:w="8009"/>
      </w:tblGrid>
      <w:tr w14:paraId="5F9F78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0" w:type="pct"/>
          </w:tcPr>
          <w:p w14:paraId="2BC724B9">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4019" w:type="pct"/>
          </w:tcPr>
          <w:p w14:paraId="2E865FB3">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738A54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0" w:type="pct"/>
          </w:tcPr>
          <w:p w14:paraId="1F87384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4019" w:type="pct"/>
          </w:tcPr>
          <w:p w14:paraId="02B99A74">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21103D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0" w:type="pct"/>
          </w:tcPr>
          <w:p w14:paraId="0432384A">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4019" w:type="pct"/>
          </w:tcPr>
          <w:p w14:paraId="760BB17A">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557E1F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0" w:type="pct"/>
          </w:tcPr>
          <w:p w14:paraId="7C7E41B5">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4019" w:type="pct"/>
          </w:tcPr>
          <w:p w14:paraId="1931453E">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378393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0" w:type="pct"/>
          </w:tcPr>
          <w:p w14:paraId="6F99AD0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4019" w:type="pct"/>
          </w:tcPr>
          <w:p w14:paraId="3B6AB4AC">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549F71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0" w:type="pct"/>
          </w:tcPr>
          <w:p w14:paraId="5FDDCA69">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4019" w:type="pct"/>
          </w:tcPr>
          <w:p w14:paraId="5D65ACFF">
            <w:pPr>
              <w:pStyle w:val="11"/>
              <w:spacing w:line="360" w:lineRule="auto"/>
              <w:rPr>
                <w:rFonts w:hint="eastAsia" w:ascii="宋体" w:hAnsi="宋体" w:eastAsia="宋体" w:cs="宋体"/>
                <w:sz w:val="24"/>
                <w:szCs w:val="24"/>
              </w:rPr>
            </w:pPr>
          </w:p>
        </w:tc>
      </w:tr>
    </w:tbl>
    <w:p w14:paraId="134C866B">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6B775A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05B3CBCA">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720B4E07">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32A4C1D2">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5ABF2604">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29880CF3">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103467A3">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1B39F150">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6B3618FA">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57ADC8F1">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787EFA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57CE0FF1">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2C49CE72">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642C6B6C">
            <w:pPr>
              <w:pStyle w:val="11"/>
              <w:jc w:val="left"/>
              <w:rPr>
                <w:rFonts w:hint="eastAsia" w:ascii="宋体" w:hAnsi="宋体" w:eastAsia="宋体" w:cs="宋体"/>
                <w:sz w:val="24"/>
                <w:szCs w:val="24"/>
              </w:rPr>
            </w:pPr>
            <w:r>
              <w:rPr>
                <w:rFonts w:hint="eastAsia" w:ascii="宋体" w:hAnsi="宋体" w:eastAsia="宋体" w:cs="宋体"/>
                <w:sz w:val="24"/>
                <w:szCs w:val="24"/>
              </w:rPr>
              <w:t>承办五山街华农社区卫生服务中心</w:t>
            </w:r>
          </w:p>
        </w:tc>
        <w:tc>
          <w:tcPr>
            <w:tcW w:w="561" w:type="pct"/>
          </w:tcPr>
          <w:p w14:paraId="65889F43">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06D35B6B">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35B2C949">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3536874</w:t>
            </w:r>
          </w:p>
        </w:tc>
        <w:tc>
          <w:tcPr>
            <w:tcW w:w="561" w:type="pct"/>
          </w:tcPr>
          <w:p w14:paraId="59AF847F">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3536874</w:t>
            </w:r>
          </w:p>
        </w:tc>
        <w:tc>
          <w:tcPr>
            <w:tcW w:w="505" w:type="pct"/>
          </w:tcPr>
          <w:p w14:paraId="0E043C9B">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104ABE2D">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3E4DBFCB">
      <w:pPr>
        <w:pStyle w:val="11"/>
        <w:spacing w:line="360" w:lineRule="auto"/>
        <w:rPr>
          <w:rFonts w:ascii="宋体" w:hAnsi="宋体" w:eastAsia="宋体" w:cs="宋体"/>
          <w:b/>
          <w:sz w:val="24"/>
          <w:szCs w:val="24"/>
        </w:rPr>
      </w:pPr>
      <w:r>
        <w:rPr>
          <w:rFonts w:ascii="宋体" w:hAnsi="宋体" w:eastAsia="宋体" w:cs="宋体"/>
          <w:b/>
          <w:sz w:val="24"/>
          <w:szCs w:val="24"/>
        </w:rPr>
        <w:t>附表一：承办五山街华农社区卫生服务中心</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4"/>
        <w:gridCol w:w="751"/>
        <w:gridCol w:w="7959"/>
      </w:tblGrid>
      <w:tr w14:paraId="525C9C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pct"/>
          </w:tcPr>
          <w:p w14:paraId="040C5935">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77" w:type="pct"/>
          </w:tcPr>
          <w:p w14:paraId="0055B339">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97" w:type="pct"/>
          </w:tcPr>
          <w:p w14:paraId="1C6CFA4D">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77B61D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pct"/>
          </w:tcPr>
          <w:p w14:paraId="5D093E6E">
            <w:pPr>
              <w:rPr>
                <w:rFonts w:hint="eastAsia" w:ascii="宋体" w:hAnsi="宋体" w:eastAsia="宋体" w:cs="宋体"/>
                <w:sz w:val="24"/>
                <w:szCs w:val="24"/>
              </w:rPr>
            </w:pPr>
          </w:p>
        </w:tc>
        <w:tc>
          <w:tcPr>
            <w:tcW w:w="377" w:type="pct"/>
          </w:tcPr>
          <w:p w14:paraId="4BC7889E">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97" w:type="pct"/>
          </w:tcPr>
          <w:p w14:paraId="37E1F349">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一、社区卫生服务机构名称：五山街华农社区卫生服务中心</w:t>
            </w:r>
          </w:p>
          <w:p w14:paraId="4E9D97FB">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9"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91"/>
              <w:gridCol w:w="1609"/>
              <w:gridCol w:w="2086"/>
              <w:gridCol w:w="2655"/>
            </w:tblGrid>
            <w:tr w14:paraId="41D1F4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8"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F6F6572">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03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7749EC4">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347"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1AE7094">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714"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ECEDD81">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1C3369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17C0C3">
                  <w:pPr>
                    <w:pStyle w:val="11"/>
                    <w:jc w:val="center"/>
                    <w:rPr>
                      <w:rFonts w:hint="eastAsia" w:ascii="宋体" w:hAnsi="宋体" w:eastAsia="宋体" w:cs="宋体"/>
                      <w:sz w:val="24"/>
                      <w:szCs w:val="24"/>
                    </w:rPr>
                  </w:pPr>
                  <w:r>
                    <w:rPr>
                      <w:rFonts w:hint="eastAsia" w:ascii="宋体" w:hAnsi="宋体" w:eastAsia="宋体" w:cs="宋体"/>
                      <w:sz w:val="24"/>
                      <w:szCs w:val="24"/>
                    </w:rPr>
                    <w:t>五山街华农社区卫生服务中心</w:t>
                  </w:r>
                </w:p>
              </w:tc>
              <w:tc>
                <w:tcPr>
                  <w:tcW w:w="1039" w:type="pct"/>
                  <w:tcBorders>
                    <w:top w:val="nil"/>
                    <w:left w:val="nil"/>
                    <w:bottom w:val="single" w:color="000000" w:sz="4" w:space="0"/>
                    <w:right w:val="single" w:color="000000" w:sz="4" w:space="0"/>
                  </w:tcBorders>
                  <w:tcMar>
                    <w:top w:w="0" w:type="dxa"/>
                    <w:left w:w="105" w:type="dxa"/>
                    <w:bottom w:w="0" w:type="dxa"/>
                    <w:right w:w="105" w:type="dxa"/>
                  </w:tcMar>
                  <w:vAlign w:val="top"/>
                </w:tcPr>
                <w:p w14:paraId="716FD771">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35726</w:t>
                  </w:r>
                </w:p>
              </w:tc>
              <w:tc>
                <w:tcPr>
                  <w:tcW w:w="1347" w:type="pct"/>
                  <w:tcBorders>
                    <w:top w:val="nil"/>
                    <w:left w:val="nil"/>
                    <w:bottom w:val="single" w:color="000000" w:sz="4" w:space="0"/>
                    <w:right w:val="single" w:color="000000" w:sz="4" w:space="0"/>
                  </w:tcBorders>
                  <w:tcMar>
                    <w:top w:w="0" w:type="dxa"/>
                    <w:left w:w="105" w:type="dxa"/>
                    <w:bottom w:w="0" w:type="dxa"/>
                    <w:right w:w="105" w:type="dxa"/>
                  </w:tcMar>
                  <w:vAlign w:val="top"/>
                </w:tcPr>
                <w:p w14:paraId="40E9F7DA">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3536874</w:t>
                  </w:r>
                </w:p>
              </w:tc>
              <w:tc>
                <w:tcPr>
                  <w:tcW w:w="1714" w:type="pct"/>
                  <w:tcBorders>
                    <w:top w:val="nil"/>
                    <w:left w:val="nil"/>
                    <w:bottom w:val="single" w:color="000000" w:sz="4" w:space="0"/>
                    <w:right w:val="single" w:color="000000" w:sz="4" w:space="0"/>
                  </w:tcBorders>
                  <w:tcMar>
                    <w:top w:w="0" w:type="dxa"/>
                    <w:left w:w="105" w:type="dxa"/>
                    <w:bottom w:w="0" w:type="dxa"/>
                    <w:right w:w="105" w:type="dxa"/>
                  </w:tcMar>
                  <w:vAlign w:val="top"/>
                </w:tcPr>
                <w:p w14:paraId="1932DD4C">
                  <w:pPr>
                    <w:pStyle w:val="11"/>
                    <w:jc w:val="center"/>
                    <w:rPr>
                      <w:rFonts w:hint="eastAsia" w:ascii="宋体" w:hAnsi="宋体" w:eastAsia="宋体" w:cs="宋体"/>
                      <w:sz w:val="24"/>
                      <w:szCs w:val="24"/>
                    </w:rPr>
                  </w:pPr>
                  <w:r>
                    <w:rPr>
                      <w:rFonts w:hint="eastAsia" w:ascii="宋体" w:hAnsi="宋体" w:eastAsia="宋体" w:cs="宋体"/>
                      <w:sz w:val="24"/>
                      <w:szCs w:val="24"/>
                    </w:rPr>
                    <w:t>华农</w:t>
                  </w:r>
                </w:p>
              </w:tc>
            </w:tr>
          </w:tbl>
          <w:p w14:paraId="5B437512">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2A5DC0D4">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6FCC83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pct"/>
          </w:tcPr>
          <w:p w14:paraId="05766509">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74" w:type="pct"/>
            <w:gridSpan w:val="2"/>
          </w:tcPr>
          <w:p w14:paraId="5395326B">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4B47027F">
      <w:pPr>
        <w:pStyle w:val="11"/>
        <w:spacing w:line="360" w:lineRule="auto"/>
        <w:outlineLvl w:val="1"/>
        <w:rPr>
          <w:rFonts w:ascii="宋体" w:hAnsi="宋体" w:eastAsia="宋体" w:cs="宋体"/>
          <w:sz w:val="24"/>
          <w:szCs w:val="24"/>
        </w:rPr>
      </w:pPr>
      <w:r>
        <w:rPr>
          <w:rFonts w:ascii="宋体" w:hAnsi="宋体" w:eastAsia="宋体" w:cs="宋体"/>
          <w:sz w:val="24"/>
          <w:szCs w:val="24"/>
        </w:rPr>
        <w:t>采购包5（承办五山街东莞庄社区卫生服务站）</w:t>
      </w:r>
    </w:p>
    <w:p w14:paraId="6A12FC00">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53"/>
        <w:gridCol w:w="8009"/>
      </w:tblGrid>
      <w:tr w14:paraId="2977E8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0" w:type="pct"/>
          </w:tcPr>
          <w:p w14:paraId="54B911F4">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4019" w:type="pct"/>
          </w:tcPr>
          <w:p w14:paraId="2F0B606A">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37A830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0" w:type="pct"/>
          </w:tcPr>
          <w:p w14:paraId="2ECA78A0">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4019" w:type="pct"/>
          </w:tcPr>
          <w:p w14:paraId="72064AF1">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3788A5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0" w:type="pct"/>
          </w:tcPr>
          <w:p w14:paraId="5666653F">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4019" w:type="pct"/>
          </w:tcPr>
          <w:p w14:paraId="3308FE13">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145D12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0" w:type="pct"/>
          </w:tcPr>
          <w:p w14:paraId="1584175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4019" w:type="pct"/>
          </w:tcPr>
          <w:p w14:paraId="3F5B212D">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022FD6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0" w:type="pct"/>
          </w:tcPr>
          <w:p w14:paraId="0FCEFEF4">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4019" w:type="pct"/>
          </w:tcPr>
          <w:p w14:paraId="0D082F7E">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463A73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0" w:type="pct"/>
          </w:tcPr>
          <w:p w14:paraId="201B4AC1">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4019" w:type="pct"/>
          </w:tcPr>
          <w:p w14:paraId="6B18559F">
            <w:pPr>
              <w:pStyle w:val="11"/>
              <w:spacing w:line="360" w:lineRule="auto"/>
              <w:rPr>
                <w:rFonts w:hint="eastAsia" w:ascii="宋体" w:hAnsi="宋体" w:eastAsia="宋体" w:cs="宋体"/>
                <w:sz w:val="24"/>
                <w:szCs w:val="24"/>
              </w:rPr>
            </w:pPr>
          </w:p>
        </w:tc>
      </w:tr>
    </w:tbl>
    <w:p w14:paraId="1DD52B68">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1A55D8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40A30E03">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3DD79513">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27E3FDF2">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4C47D47B">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352C60E4">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5429A945">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2CB417FC">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59CB5629">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0CABA703">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43D04A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4A94B118">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63563DD8">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0C85D4CB">
            <w:pPr>
              <w:pStyle w:val="11"/>
              <w:jc w:val="left"/>
              <w:rPr>
                <w:rFonts w:hint="eastAsia" w:ascii="宋体" w:hAnsi="宋体" w:eastAsia="宋体" w:cs="宋体"/>
                <w:sz w:val="24"/>
                <w:szCs w:val="24"/>
              </w:rPr>
            </w:pPr>
            <w:r>
              <w:rPr>
                <w:rFonts w:hint="eastAsia" w:ascii="宋体" w:hAnsi="宋体" w:eastAsia="宋体" w:cs="宋体"/>
                <w:sz w:val="24"/>
                <w:szCs w:val="24"/>
              </w:rPr>
              <w:t>承办五山街东莞庄社区卫生服务站</w:t>
            </w:r>
          </w:p>
        </w:tc>
        <w:tc>
          <w:tcPr>
            <w:tcW w:w="561" w:type="pct"/>
          </w:tcPr>
          <w:p w14:paraId="040A04DC">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14D0AAA5">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0B466AAB">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1781604</w:t>
            </w:r>
          </w:p>
        </w:tc>
        <w:tc>
          <w:tcPr>
            <w:tcW w:w="561" w:type="pct"/>
          </w:tcPr>
          <w:p w14:paraId="52014686">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1781604</w:t>
            </w:r>
          </w:p>
        </w:tc>
        <w:tc>
          <w:tcPr>
            <w:tcW w:w="505" w:type="pct"/>
          </w:tcPr>
          <w:p w14:paraId="524D6545">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25900A63">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6654F85E">
      <w:pPr>
        <w:pStyle w:val="11"/>
        <w:spacing w:line="360" w:lineRule="auto"/>
        <w:rPr>
          <w:rFonts w:ascii="宋体" w:hAnsi="宋体" w:eastAsia="宋体" w:cs="宋体"/>
          <w:b/>
          <w:sz w:val="24"/>
          <w:szCs w:val="24"/>
        </w:rPr>
      </w:pPr>
      <w:r>
        <w:rPr>
          <w:rFonts w:ascii="宋体" w:hAnsi="宋体" w:eastAsia="宋体" w:cs="宋体"/>
          <w:b/>
          <w:sz w:val="24"/>
          <w:szCs w:val="24"/>
        </w:rPr>
        <w:t>附表一：承办五山街东莞庄社区卫生服务站</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78"/>
        <w:gridCol w:w="800"/>
        <w:gridCol w:w="7876"/>
      </w:tblGrid>
      <w:tr w14:paraId="0BC92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2" w:type="pct"/>
          </w:tcPr>
          <w:p w14:paraId="131598AE">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402" w:type="pct"/>
          </w:tcPr>
          <w:p w14:paraId="4FEFCD31">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54" w:type="pct"/>
          </w:tcPr>
          <w:p w14:paraId="2E594AC5">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777593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2" w:type="pct"/>
          </w:tcPr>
          <w:p w14:paraId="3A63DE99">
            <w:pPr>
              <w:rPr>
                <w:rFonts w:hint="eastAsia" w:ascii="宋体" w:hAnsi="宋体" w:eastAsia="宋体" w:cs="宋体"/>
                <w:sz w:val="24"/>
                <w:szCs w:val="24"/>
              </w:rPr>
            </w:pPr>
          </w:p>
        </w:tc>
        <w:tc>
          <w:tcPr>
            <w:tcW w:w="402" w:type="pct"/>
          </w:tcPr>
          <w:p w14:paraId="27D3B53E">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54" w:type="pct"/>
          </w:tcPr>
          <w:p w14:paraId="29558AFD">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一、社区卫生服务机构名称：五山街东莞庄社区卫生服务站</w:t>
            </w:r>
          </w:p>
          <w:p w14:paraId="103EA187">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7"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74"/>
              <w:gridCol w:w="1590"/>
              <w:gridCol w:w="2064"/>
              <w:gridCol w:w="2627"/>
            </w:tblGrid>
            <w:tr w14:paraId="17C975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7"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93FCD7B">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038"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FC450A8">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347"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F3F5D4E">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715"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C7803AD">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6ACD18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7"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42AE20">
                  <w:pPr>
                    <w:pStyle w:val="11"/>
                    <w:jc w:val="center"/>
                    <w:rPr>
                      <w:rFonts w:hint="eastAsia" w:ascii="宋体" w:hAnsi="宋体" w:eastAsia="宋体" w:cs="宋体"/>
                      <w:sz w:val="24"/>
                      <w:szCs w:val="24"/>
                    </w:rPr>
                  </w:pPr>
                  <w:r>
                    <w:rPr>
                      <w:rFonts w:hint="eastAsia" w:ascii="宋体" w:hAnsi="宋体" w:eastAsia="宋体" w:cs="宋体"/>
                      <w:sz w:val="24"/>
                      <w:szCs w:val="24"/>
                    </w:rPr>
                    <w:t>五山街东莞庄社区卫生服务站</w:t>
                  </w:r>
                </w:p>
              </w:tc>
              <w:tc>
                <w:tcPr>
                  <w:tcW w:w="1038" w:type="pct"/>
                  <w:tcBorders>
                    <w:top w:val="nil"/>
                    <w:left w:val="nil"/>
                    <w:bottom w:val="single" w:color="000000" w:sz="4" w:space="0"/>
                    <w:right w:val="single" w:color="000000" w:sz="4" w:space="0"/>
                  </w:tcBorders>
                  <w:tcMar>
                    <w:top w:w="0" w:type="dxa"/>
                    <w:left w:w="105" w:type="dxa"/>
                    <w:bottom w:w="0" w:type="dxa"/>
                    <w:right w:w="105" w:type="dxa"/>
                  </w:tcMar>
                  <w:vAlign w:val="top"/>
                </w:tcPr>
                <w:p w14:paraId="7B6A0795">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17996</w:t>
                  </w:r>
                </w:p>
              </w:tc>
              <w:tc>
                <w:tcPr>
                  <w:tcW w:w="1347" w:type="pct"/>
                  <w:tcBorders>
                    <w:top w:val="nil"/>
                    <w:left w:val="nil"/>
                    <w:bottom w:val="single" w:color="000000" w:sz="4" w:space="0"/>
                    <w:right w:val="single" w:color="000000" w:sz="4" w:space="0"/>
                  </w:tcBorders>
                  <w:tcMar>
                    <w:top w:w="0" w:type="dxa"/>
                    <w:left w:w="105" w:type="dxa"/>
                    <w:bottom w:w="0" w:type="dxa"/>
                    <w:right w:w="105" w:type="dxa"/>
                  </w:tcMar>
                  <w:vAlign w:val="top"/>
                </w:tcPr>
                <w:p w14:paraId="3EF51DCE">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1781604</w:t>
                  </w:r>
                </w:p>
              </w:tc>
              <w:tc>
                <w:tcPr>
                  <w:tcW w:w="1715" w:type="pct"/>
                  <w:tcBorders>
                    <w:top w:val="nil"/>
                    <w:left w:val="nil"/>
                    <w:bottom w:val="single" w:color="000000" w:sz="4" w:space="0"/>
                    <w:right w:val="single" w:color="000000" w:sz="4" w:space="0"/>
                  </w:tcBorders>
                  <w:tcMar>
                    <w:top w:w="0" w:type="dxa"/>
                    <w:left w:w="105" w:type="dxa"/>
                    <w:bottom w:w="0" w:type="dxa"/>
                    <w:right w:w="105" w:type="dxa"/>
                  </w:tcMar>
                  <w:vAlign w:val="top"/>
                </w:tcPr>
                <w:p w14:paraId="5DF14D9A">
                  <w:pPr>
                    <w:pStyle w:val="11"/>
                    <w:jc w:val="center"/>
                    <w:rPr>
                      <w:rFonts w:hint="eastAsia" w:ascii="宋体" w:hAnsi="宋体" w:eastAsia="宋体" w:cs="宋体"/>
                      <w:sz w:val="24"/>
                      <w:szCs w:val="24"/>
                    </w:rPr>
                  </w:pPr>
                  <w:r>
                    <w:rPr>
                      <w:rFonts w:hint="eastAsia" w:ascii="宋体" w:hAnsi="宋体" w:eastAsia="宋体" w:cs="宋体"/>
                      <w:sz w:val="24"/>
                      <w:szCs w:val="24"/>
                    </w:rPr>
                    <w:t>五所、高胜、东莞庄</w:t>
                  </w:r>
                </w:p>
              </w:tc>
            </w:tr>
          </w:tbl>
          <w:p w14:paraId="0AE34358">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3F6053E3">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7178FC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2" w:type="pct"/>
          </w:tcPr>
          <w:p w14:paraId="1838003F">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57" w:type="pct"/>
            <w:gridSpan w:val="2"/>
          </w:tcPr>
          <w:p w14:paraId="61C196D6">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137FD308">
      <w:pPr>
        <w:pStyle w:val="11"/>
        <w:spacing w:line="360" w:lineRule="auto"/>
        <w:outlineLvl w:val="1"/>
        <w:rPr>
          <w:rFonts w:ascii="宋体" w:hAnsi="宋体" w:eastAsia="宋体" w:cs="宋体"/>
          <w:sz w:val="24"/>
          <w:szCs w:val="24"/>
        </w:rPr>
      </w:pPr>
      <w:r>
        <w:rPr>
          <w:rFonts w:ascii="宋体" w:hAnsi="宋体" w:eastAsia="宋体" w:cs="宋体"/>
          <w:sz w:val="24"/>
          <w:szCs w:val="24"/>
        </w:rPr>
        <w:t>采购包6（承办石牌街华师社区卫生服务中心）</w:t>
      </w:r>
    </w:p>
    <w:p w14:paraId="7B3606DA">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43"/>
        <w:gridCol w:w="7919"/>
      </w:tblGrid>
      <w:tr w14:paraId="6A2D1D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5CF6DB43">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74" w:type="pct"/>
          </w:tcPr>
          <w:p w14:paraId="6E2102E7">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08D3D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7745FEE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74" w:type="pct"/>
          </w:tcPr>
          <w:p w14:paraId="0ADE4A1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0C80AC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21693BF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74" w:type="pct"/>
          </w:tcPr>
          <w:p w14:paraId="1EBCCA79">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766AD0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43C1382B">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74" w:type="pct"/>
          </w:tcPr>
          <w:p w14:paraId="7ACE69BD">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28B0E1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7429D8A5">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74" w:type="pct"/>
          </w:tcPr>
          <w:p w14:paraId="729772F3">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6F91BE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7D2DB97E">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74" w:type="pct"/>
          </w:tcPr>
          <w:p w14:paraId="23A538AF">
            <w:pPr>
              <w:pStyle w:val="11"/>
              <w:spacing w:line="360" w:lineRule="auto"/>
              <w:rPr>
                <w:rFonts w:hint="eastAsia" w:ascii="宋体" w:hAnsi="宋体" w:eastAsia="宋体" w:cs="宋体"/>
                <w:sz w:val="24"/>
                <w:szCs w:val="24"/>
              </w:rPr>
            </w:pPr>
          </w:p>
        </w:tc>
      </w:tr>
    </w:tbl>
    <w:p w14:paraId="2FD319A1">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55A8C2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274A422C">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36BDBF91">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5B018694">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0D53017B">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33D45EF4">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24E8827C">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6D8D9C14">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41836E15">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531095BD">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420B99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754AA3CB">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73B4381D">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69838E54">
            <w:pPr>
              <w:pStyle w:val="11"/>
              <w:jc w:val="left"/>
              <w:rPr>
                <w:rFonts w:hint="eastAsia" w:ascii="宋体" w:hAnsi="宋体" w:eastAsia="宋体" w:cs="宋体"/>
                <w:sz w:val="24"/>
                <w:szCs w:val="24"/>
              </w:rPr>
            </w:pPr>
            <w:r>
              <w:rPr>
                <w:rFonts w:hint="eastAsia" w:ascii="宋体" w:hAnsi="宋体" w:eastAsia="宋体" w:cs="宋体"/>
                <w:sz w:val="24"/>
                <w:szCs w:val="24"/>
              </w:rPr>
              <w:t>承办石牌街华师社区卫生服务中心</w:t>
            </w:r>
          </w:p>
        </w:tc>
        <w:tc>
          <w:tcPr>
            <w:tcW w:w="561" w:type="pct"/>
          </w:tcPr>
          <w:p w14:paraId="79C51673">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33DBE94F">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1C02FDFD">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2698146</w:t>
            </w:r>
          </w:p>
        </w:tc>
        <w:tc>
          <w:tcPr>
            <w:tcW w:w="561" w:type="pct"/>
          </w:tcPr>
          <w:p w14:paraId="7C4057F5">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2698146</w:t>
            </w:r>
          </w:p>
        </w:tc>
        <w:tc>
          <w:tcPr>
            <w:tcW w:w="505" w:type="pct"/>
          </w:tcPr>
          <w:p w14:paraId="471EDB13">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3C441D82">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0700C409">
      <w:pPr>
        <w:pStyle w:val="11"/>
        <w:spacing w:line="360" w:lineRule="auto"/>
        <w:rPr>
          <w:rFonts w:ascii="宋体" w:hAnsi="宋体" w:eastAsia="宋体" w:cs="宋体"/>
          <w:b/>
          <w:sz w:val="24"/>
          <w:szCs w:val="24"/>
        </w:rPr>
      </w:pPr>
      <w:r>
        <w:rPr>
          <w:rFonts w:ascii="宋体" w:hAnsi="宋体" w:eastAsia="宋体" w:cs="宋体"/>
          <w:b/>
          <w:sz w:val="24"/>
          <w:szCs w:val="24"/>
        </w:rPr>
        <w:t>附表一：承办石牌街华师社区卫生服务中心</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28"/>
        <w:gridCol w:w="783"/>
        <w:gridCol w:w="7843"/>
      </w:tblGrid>
      <w:tr w14:paraId="11EA42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7" w:type="pct"/>
          </w:tcPr>
          <w:p w14:paraId="009711AD">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93" w:type="pct"/>
          </w:tcPr>
          <w:p w14:paraId="64974EAF">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38" w:type="pct"/>
          </w:tcPr>
          <w:p w14:paraId="61A0BE38">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65BDEC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7" w:type="pct"/>
          </w:tcPr>
          <w:p w14:paraId="5068D036">
            <w:pPr>
              <w:rPr>
                <w:rFonts w:hint="eastAsia" w:ascii="宋体" w:hAnsi="宋体" w:eastAsia="宋体" w:cs="宋体"/>
                <w:sz w:val="24"/>
                <w:szCs w:val="24"/>
              </w:rPr>
            </w:pPr>
          </w:p>
        </w:tc>
        <w:tc>
          <w:tcPr>
            <w:tcW w:w="393" w:type="pct"/>
          </w:tcPr>
          <w:p w14:paraId="55640753">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38" w:type="pct"/>
          </w:tcPr>
          <w:p w14:paraId="51FE9158">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一、社区卫生服务机构名称：石牌街华师社区卫生服务中心</w:t>
            </w:r>
          </w:p>
          <w:p w14:paraId="0DAB111A">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7"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68"/>
              <w:gridCol w:w="1583"/>
              <w:gridCol w:w="2055"/>
              <w:gridCol w:w="2616"/>
            </w:tblGrid>
            <w:tr w14:paraId="328AEE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7"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07A0A20">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038"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7ED3630">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347"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5F1F828">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715"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ABA9095">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3F9446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7"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01B877B">
                  <w:pPr>
                    <w:pStyle w:val="11"/>
                    <w:jc w:val="center"/>
                    <w:rPr>
                      <w:rFonts w:hint="eastAsia" w:ascii="宋体" w:hAnsi="宋体" w:eastAsia="宋体" w:cs="宋体"/>
                      <w:sz w:val="24"/>
                      <w:szCs w:val="24"/>
                    </w:rPr>
                  </w:pPr>
                  <w:r>
                    <w:rPr>
                      <w:rFonts w:hint="eastAsia" w:ascii="宋体" w:hAnsi="宋体" w:eastAsia="宋体" w:cs="宋体"/>
                      <w:sz w:val="24"/>
                      <w:szCs w:val="24"/>
                    </w:rPr>
                    <w:t>石牌街华师社区卫生服务中心</w:t>
                  </w:r>
                </w:p>
              </w:tc>
              <w:tc>
                <w:tcPr>
                  <w:tcW w:w="1038" w:type="pct"/>
                  <w:tcBorders>
                    <w:top w:val="nil"/>
                    <w:left w:val="nil"/>
                    <w:bottom w:val="single" w:color="000000" w:sz="4" w:space="0"/>
                    <w:right w:val="single" w:color="000000" w:sz="4" w:space="0"/>
                  </w:tcBorders>
                  <w:tcMar>
                    <w:top w:w="0" w:type="dxa"/>
                    <w:left w:w="105" w:type="dxa"/>
                    <w:bottom w:w="0" w:type="dxa"/>
                    <w:right w:w="105" w:type="dxa"/>
                  </w:tcMar>
                  <w:vAlign w:val="top"/>
                </w:tcPr>
                <w:p w14:paraId="3C88E785">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27254</w:t>
                  </w:r>
                </w:p>
              </w:tc>
              <w:tc>
                <w:tcPr>
                  <w:tcW w:w="1347" w:type="pct"/>
                  <w:tcBorders>
                    <w:top w:val="nil"/>
                    <w:left w:val="nil"/>
                    <w:bottom w:val="single" w:color="000000" w:sz="4" w:space="0"/>
                    <w:right w:val="single" w:color="000000" w:sz="4" w:space="0"/>
                  </w:tcBorders>
                  <w:tcMar>
                    <w:top w:w="0" w:type="dxa"/>
                    <w:left w:w="105" w:type="dxa"/>
                    <w:bottom w:w="0" w:type="dxa"/>
                    <w:right w:w="105" w:type="dxa"/>
                  </w:tcMar>
                  <w:vAlign w:val="top"/>
                </w:tcPr>
                <w:p w14:paraId="780022C3">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2698146</w:t>
                  </w:r>
                </w:p>
              </w:tc>
              <w:tc>
                <w:tcPr>
                  <w:tcW w:w="1715" w:type="pct"/>
                  <w:tcBorders>
                    <w:top w:val="nil"/>
                    <w:left w:val="nil"/>
                    <w:bottom w:val="single" w:color="000000" w:sz="4" w:space="0"/>
                    <w:right w:val="single" w:color="000000" w:sz="4" w:space="0"/>
                  </w:tcBorders>
                  <w:tcMar>
                    <w:top w:w="0" w:type="dxa"/>
                    <w:left w:w="105" w:type="dxa"/>
                    <w:bottom w:w="0" w:type="dxa"/>
                    <w:right w:w="105" w:type="dxa"/>
                  </w:tcMar>
                  <w:vAlign w:val="top"/>
                </w:tcPr>
                <w:p w14:paraId="0B7F420F">
                  <w:pPr>
                    <w:pStyle w:val="11"/>
                    <w:jc w:val="center"/>
                    <w:rPr>
                      <w:rFonts w:hint="eastAsia" w:ascii="宋体" w:hAnsi="宋体" w:eastAsia="宋体" w:cs="宋体"/>
                      <w:sz w:val="24"/>
                      <w:szCs w:val="24"/>
                    </w:rPr>
                  </w:pPr>
                  <w:r>
                    <w:rPr>
                      <w:rFonts w:hint="eastAsia" w:ascii="宋体" w:hAnsi="宋体" w:eastAsia="宋体" w:cs="宋体"/>
                      <w:sz w:val="24"/>
                      <w:szCs w:val="24"/>
                    </w:rPr>
                    <w:t>华师大</w:t>
                  </w:r>
                </w:p>
              </w:tc>
            </w:tr>
          </w:tbl>
          <w:p w14:paraId="5A7E2BB7">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772116A8">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08527D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67" w:type="pct"/>
          </w:tcPr>
          <w:p w14:paraId="04FEFC2D">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32" w:type="pct"/>
            <w:gridSpan w:val="2"/>
          </w:tcPr>
          <w:p w14:paraId="149A364C">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5D018C4F">
      <w:pPr>
        <w:pStyle w:val="11"/>
        <w:spacing w:line="360" w:lineRule="auto"/>
        <w:outlineLvl w:val="1"/>
        <w:rPr>
          <w:rFonts w:ascii="宋体" w:hAnsi="宋体" w:eastAsia="宋体" w:cs="宋体"/>
          <w:sz w:val="24"/>
          <w:szCs w:val="24"/>
        </w:rPr>
      </w:pPr>
      <w:r>
        <w:rPr>
          <w:rFonts w:ascii="宋体" w:hAnsi="宋体" w:eastAsia="宋体" w:cs="宋体"/>
          <w:sz w:val="24"/>
          <w:szCs w:val="24"/>
        </w:rPr>
        <w:t>采购包7（承办石牌街暨大社区卫生服务中心）</w:t>
      </w:r>
    </w:p>
    <w:p w14:paraId="2087E37C">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3"/>
        <w:gridCol w:w="7889"/>
      </w:tblGrid>
      <w:tr w14:paraId="1B52AF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0" w:type="pct"/>
          </w:tcPr>
          <w:p w14:paraId="0A5C8BEF">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59" w:type="pct"/>
          </w:tcPr>
          <w:p w14:paraId="405A9BB6">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61CD14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0" w:type="pct"/>
          </w:tcPr>
          <w:p w14:paraId="10270121">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59" w:type="pct"/>
          </w:tcPr>
          <w:p w14:paraId="042B285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25C776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0" w:type="pct"/>
          </w:tcPr>
          <w:p w14:paraId="09F248F1">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59" w:type="pct"/>
          </w:tcPr>
          <w:p w14:paraId="058B66AF">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4F1958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0" w:type="pct"/>
          </w:tcPr>
          <w:p w14:paraId="2CB9986E">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59" w:type="pct"/>
          </w:tcPr>
          <w:p w14:paraId="16EB1543">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7E0768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0" w:type="pct"/>
          </w:tcPr>
          <w:p w14:paraId="5FA463BE">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59" w:type="pct"/>
          </w:tcPr>
          <w:p w14:paraId="2A16AF7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28F93E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0" w:type="pct"/>
          </w:tcPr>
          <w:p w14:paraId="16348CA9">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59" w:type="pct"/>
          </w:tcPr>
          <w:p w14:paraId="755C558F">
            <w:pPr>
              <w:pStyle w:val="11"/>
              <w:spacing w:line="360" w:lineRule="auto"/>
              <w:rPr>
                <w:rFonts w:hint="eastAsia" w:ascii="宋体" w:hAnsi="宋体" w:eastAsia="宋体" w:cs="宋体"/>
                <w:sz w:val="24"/>
                <w:szCs w:val="24"/>
              </w:rPr>
            </w:pPr>
          </w:p>
        </w:tc>
      </w:tr>
    </w:tbl>
    <w:p w14:paraId="0FC8A3D7">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0658E5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05A1639E">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39C398D1">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772618EF">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1FC0A6B3">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6C5F4FC2">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2041C406">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7192492F">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5DA30FB2">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40A4F3FF">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6AB64B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279AB8E2">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2E9B94E9">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20A52346">
            <w:pPr>
              <w:pStyle w:val="11"/>
              <w:jc w:val="left"/>
              <w:rPr>
                <w:rFonts w:hint="eastAsia" w:ascii="宋体" w:hAnsi="宋体" w:eastAsia="宋体" w:cs="宋体"/>
                <w:sz w:val="24"/>
                <w:szCs w:val="24"/>
              </w:rPr>
            </w:pPr>
            <w:r>
              <w:rPr>
                <w:rFonts w:hint="eastAsia" w:ascii="宋体" w:hAnsi="宋体" w:eastAsia="宋体" w:cs="宋体"/>
                <w:sz w:val="24"/>
                <w:szCs w:val="24"/>
              </w:rPr>
              <w:t>承办石牌街暨大社区卫生服务中心</w:t>
            </w:r>
          </w:p>
        </w:tc>
        <w:tc>
          <w:tcPr>
            <w:tcW w:w="561" w:type="pct"/>
          </w:tcPr>
          <w:p w14:paraId="22C20428">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4EF9D999">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31DAFDBC">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2139786</w:t>
            </w:r>
          </w:p>
        </w:tc>
        <w:tc>
          <w:tcPr>
            <w:tcW w:w="561" w:type="pct"/>
          </w:tcPr>
          <w:p w14:paraId="19E44D0F">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2139786</w:t>
            </w:r>
          </w:p>
        </w:tc>
        <w:tc>
          <w:tcPr>
            <w:tcW w:w="505" w:type="pct"/>
          </w:tcPr>
          <w:p w14:paraId="4C09F8C9">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2480B73A">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16791B41">
      <w:pPr>
        <w:pStyle w:val="11"/>
        <w:spacing w:line="360" w:lineRule="auto"/>
        <w:rPr>
          <w:rFonts w:ascii="宋体" w:hAnsi="宋体" w:eastAsia="宋体" w:cs="宋体"/>
          <w:b/>
          <w:sz w:val="24"/>
          <w:szCs w:val="24"/>
        </w:rPr>
      </w:pPr>
      <w:r>
        <w:rPr>
          <w:rFonts w:ascii="宋体" w:hAnsi="宋体" w:eastAsia="宋体" w:cs="宋体"/>
          <w:b/>
          <w:sz w:val="24"/>
          <w:szCs w:val="24"/>
        </w:rPr>
        <w:t>附表一：承办石牌街暨大社区卫生服务中心</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78"/>
        <w:gridCol w:w="733"/>
        <w:gridCol w:w="7943"/>
      </w:tblGrid>
      <w:tr w14:paraId="1DAAF5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2" w:type="pct"/>
          </w:tcPr>
          <w:p w14:paraId="2FD2865B">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68" w:type="pct"/>
          </w:tcPr>
          <w:p w14:paraId="1DB371F2">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88" w:type="pct"/>
          </w:tcPr>
          <w:p w14:paraId="6D25BE65">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7B0DD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2" w:type="pct"/>
          </w:tcPr>
          <w:p w14:paraId="5964045F">
            <w:pPr>
              <w:rPr>
                <w:rFonts w:hint="eastAsia" w:ascii="宋体" w:hAnsi="宋体" w:eastAsia="宋体" w:cs="宋体"/>
                <w:sz w:val="24"/>
                <w:szCs w:val="24"/>
              </w:rPr>
            </w:pPr>
          </w:p>
        </w:tc>
        <w:tc>
          <w:tcPr>
            <w:tcW w:w="368" w:type="pct"/>
          </w:tcPr>
          <w:p w14:paraId="1A76B461">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88" w:type="pct"/>
          </w:tcPr>
          <w:p w14:paraId="55471907">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一、社区卫生服务机构名称：石牌街暨大社区卫生服务中心</w:t>
            </w:r>
          </w:p>
          <w:p w14:paraId="695192EB">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9"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88"/>
              <w:gridCol w:w="1606"/>
              <w:gridCol w:w="2082"/>
              <w:gridCol w:w="2649"/>
            </w:tblGrid>
            <w:tr w14:paraId="32EF31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8"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086C9D0">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03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11537B4">
                  <w:pPr>
                    <w:pStyle w:val="11"/>
                    <w:jc w:val="center"/>
                    <w:rPr>
                      <w:rFonts w:hint="eastAsia" w:ascii="宋体" w:hAnsi="宋体" w:eastAsia="宋体" w:cs="宋体"/>
                      <w:sz w:val="24"/>
                      <w:szCs w:val="24"/>
                    </w:rPr>
                  </w:pPr>
                  <w:r>
                    <w:rPr>
                      <w:rFonts w:hint="eastAsia" w:ascii="宋体" w:hAnsi="宋体" w:eastAsia="宋体" w:cs="宋体"/>
                      <w:b/>
                      <w:sz w:val="24"/>
                      <w:szCs w:val="24"/>
                    </w:rPr>
                    <w:t>202</w:t>
                  </w:r>
                  <w:r>
                    <w:rPr>
                      <w:rFonts w:hint="eastAsia" w:ascii="宋体" w:hAnsi="宋体" w:eastAsia="宋体" w:cs="宋体"/>
                      <w:b/>
                      <w:sz w:val="24"/>
                      <w:szCs w:val="24"/>
                      <w:lang w:val="en-US" w:eastAsia="zh-CN"/>
                    </w:rPr>
                    <w:t>6</w:t>
                  </w:r>
                  <w:r>
                    <w:rPr>
                      <w:rFonts w:hint="eastAsia" w:ascii="宋体" w:hAnsi="宋体" w:eastAsia="宋体" w:cs="宋体"/>
                      <w:b/>
                      <w:sz w:val="24"/>
                      <w:szCs w:val="24"/>
                    </w:rPr>
                    <w:t>年</w:t>
                  </w:r>
                  <w:r>
                    <w:rPr>
                      <w:rFonts w:hint="eastAsia" w:ascii="宋体" w:hAnsi="宋体" w:eastAsia="宋体" w:cs="宋体"/>
                      <w:b/>
                      <w:sz w:val="24"/>
                      <w:szCs w:val="24"/>
                      <w:lang w:val="en-US" w:eastAsia="zh-CN"/>
                    </w:rPr>
                    <w:t>人</w:t>
                  </w:r>
                  <w:r>
                    <w:rPr>
                      <w:rFonts w:hint="eastAsia" w:ascii="宋体" w:hAnsi="宋体" w:eastAsia="宋体" w:cs="宋体"/>
                      <w:b/>
                      <w:sz w:val="24"/>
                      <w:szCs w:val="24"/>
                    </w:rPr>
                    <w:t>口数</w:t>
                  </w:r>
                </w:p>
              </w:tc>
              <w:tc>
                <w:tcPr>
                  <w:tcW w:w="1347"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2C71E77">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714"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579FCA0">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24867E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F649111">
                  <w:pPr>
                    <w:pStyle w:val="11"/>
                    <w:jc w:val="center"/>
                    <w:rPr>
                      <w:rFonts w:hint="eastAsia" w:ascii="宋体" w:hAnsi="宋体" w:eastAsia="宋体" w:cs="宋体"/>
                      <w:sz w:val="24"/>
                      <w:szCs w:val="24"/>
                    </w:rPr>
                  </w:pPr>
                  <w:r>
                    <w:rPr>
                      <w:rFonts w:hint="eastAsia" w:ascii="宋体" w:hAnsi="宋体" w:eastAsia="宋体" w:cs="宋体"/>
                      <w:sz w:val="24"/>
                      <w:szCs w:val="24"/>
                    </w:rPr>
                    <w:t>石牌街暨大社区卫生服务中心</w:t>
                  </w:r>
                </w:p>
              </w:tc>
              <w:tc>
                <w:tcPr>
                  <w:tcW w:w="1039" w:type="pct"/>
                  <w:tcBorders>
                    <w:top w:val="nil"/>
                    <w:left w:val="nil"/>
                    <w:bottom w:val="single" w:color="000000" w:sz="4" w:space="0"/>
                    <w:right w:val="single" w:color="000000" w:sz="4" w:space="0"/>
                  </w:tcBorders>
                  <w:tcMar>
                    <w:top w:w="0" w:type="dxa"/>
                    <w:left w:w="105" w:type="dxa"/>
                    <w:bottom w:w="0" w:type="dxa"/>
                    <w:right w:w="105" w:type="dxa"/>
                  </w:tcMar>
                  <w:vAlign w:val="top"/>
                </w:tcPr>
                <w:p w14:paraId="48E52DB5">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21614</w:t>
                  </w:r>
                </w:p>
              </w:tc>
              <w:tc>
                <w:tcPr>
                  <w:tcW w:w="1347" w:type="pct"/>
                  <w:tcBorders>
                    <w:top w:val="nil"/>
                    <w:left w:val="nil"/>
                    <w:bottom w:val="single" w:color="000000" w:sz="4" w:space="0"/>
                    <w:right w:val="single" w:color="000000" w:sz="4" w:space="0"/>
                  </w:tcBorders>
                  <w:tcMar>
                    <w:top w:w="0" w:type="dxa"/>
                    <w:left w:w="105" w:type="dxa"/>
                    <w:bottom w:w="0" w:type="dxa"/>
                    <w:right w:w="105" w:type="dxa"/>
                  </w:tcMar>
                  <w:vAlign w:val="top"/>
                </w:tcPr>
                <w:p w14:paraId="2483F9A2">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2139786</w:t>
                  </w:r>
                </w:p>
              </w:tc>
              <w:tc>
                <w:tcPr>
                  <w:tcW w:w="1714" w:type="pct"/>
                  <w:tcBorders>
                    <w:top w:val="nil"/>
                    <w:left w:val="nil"/>
                    <w:bottom w:val="single" w:color="000000" w:sz="4" w:space="0"/>
                    <w:right w:val="single" w:color="000000" w:sz="4" w:space="0"/>
                  </w:tcBorders>
                  <w:tcMar>
                    <w:top w:w="0" w:type="dxa"/>
                    <w:left w:w="105" w:type="dxa"/>
                    <w:bottom w:w="0" w:type="dxa"/>
                    <w:right w:w="105" w:type="dxa"/>
                  </w:tcMar>
                  <w:vAlign w:val="top"/>
                </w:tcPr>
                <w:p w14:paraId="75679A50">
                  <w:pPr>
                    <w:pStyle w:val="11"/>
                    <w:jc w:val="center"/>
                    <w:rPr>
                      <w:rFonts w:hint="eastAsia" w:ascii="宋体" w:hAnsi="宋体" w:eastAsia="宋体" w:cs="宋体"/>
                      <w:sz w:val="24"/>
                      <w:szCs w:val="24"/>
                    </w:rPr>
                  </w:pPr>
                  <w:r>
                    <w:rPr>
                      <w:rFonts w:hint="eastAsia" w:ascii="宋体" w:hAnsi="宋体" w:eastAsia="宋体" w:cs="宋体"/>
                      <w:sz w:val="24"/>
                      <w:szCs w:val="24"/>
                    </w:rPr>
                    <w:t>暨大</w:t>
                  </w:r>
                </w:p>
              </w:tc>
            </w:tr>
          </w:tbl>
          <w:p w14:paraId="74FBC663">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04A9FD26">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5081E4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2" w:type="pct"/>
          </w:tcPr>
          <w:p w14:paraId="361890A9">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57" w:type="pct"/>
            <w:gridSpan w:val="2"/>
          </w:tcPr>
          <w:p w14:paraId="1CC99317">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38FD895D">
      <w:pPr>
        <w:pStyle w:val="11"/>
        <w:spacing w:line="360" w:lineRule="auto"/>
        <w:outlineLvl w:val="1"/>
        <w:rPr>
          <w:rFonts w:ascii="宋体" w:hAnsi="宋体" w:eastAsia="宋体" w:cs="宋体"/>
          <w:sz w:val="24"/>
          <w:szCs w:val="24"/>
        </w:rPr>
      </w:pPr>
      <w:r>
        <w:rPr>
          <w:rFonts w:ascii="宋体" w:hAnsi="宋体" w:eastAsia="宋体" w:cs="宋体"/>
          <w:sz w:val="24"/>
          <w:szCs w:val="24"/>
        </w:rPr>
        <w:t>采购包8（承办黄村街社区卫生服务中心）</w:t>
      </w:r>
    </w:p>
    <w:p w14:paraId="2A3EAEEE">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43"/>
        <w:gridCol w:w="7919"/>
      </w:tblGrid>
      <w:tr w14:paraId="50AF64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23B62E81">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74" w:type="pct"/>
          </w:tcPr>
          <w:p w14:paraId="44827A33">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056F1F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6D0CCB2B">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74" w:type="pct"/>
          </w:tcPr>
          <w:p w14:paraId="7763D90B">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206BF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7BDA5A8B">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74" w:type="pct"/>
          </w:tcPr>
          <w:p w14:paraId="16844527">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6CAA43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327AC512">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74" w:type="pct"/>
          </w:tcPr>
          <w:p w14:paraId="788F9E5E">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07D3DD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67752A2C">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74" w:type="pct"/>
          </w:tcPr>
          <w:p w14:paraId="275570A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7F2F23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1A23B9B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74" w:type="pct"/>
          </w:tcPr>
          <w:p w14:paraId="3274745F">
            <w:pPr>
              <w:pStyle w:val="11"/>
              <w:spacing w:line="360" w:lineRule="auto"/>
              <w:rPr>
                <w:rFonts w:hint="eastAsia" w:ascii="宋体" w:hAnsi="宋体" w:eastAsia="宋体" w:cs="宋体"/>
                <w:sz w:val="24"/>
                <w:szCs w:val="24"/>
              </w:rPr>
            </w:pPr>
          </w:p>
        </w:tc>
      </w:tr>
    </w:tbl>
    <w:p w14:paraId="2A3B1FC0">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2DD150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6D06036F">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52C7C473">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5BA0ABF2">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40181FA3">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5ABE228F">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0EC06D50">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3D077B14">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27571B3B">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2F88DC00">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271E85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5623C5B9">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40BDA0DB">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08112A7E">
            <w:pPr>
              <w:pStyle w:val="11"/>
              <w:jc w:val="left"/>
              <w:rPr>
                <w:rFonts w:hint="eastAsia" w:ascii="宋体" w:hAnsi="宋体" w:eastAsia="宋体" w:cs="宋体"/>
                <w:sz w:val="24"/>
                <w:szCs w:val="24"/>
              </w:rPr>
            </w:pPr>
            <w:r>
              <w:rPr>
                <w:rFonts w:hint="eastAsia" w:ascii="宋体" w:hAnsi="宋体" w:eastAsia="宋体" w:cs="宋体"/>
                <w:sz w:val="24"/>
                <w:szCs w:val="24"/>
              </w:rPr>
              <w:t>承办黄村街社区卫生服务中心</w:t>
            </w:r>
          </w:p>
        </w:tc>
        <w:tc>
          <w:tcPr>
            <w:tcW w:w="561" w:type="pct"/>
          </w:tcPr>
          <w:p w14:paraId="05A1D9E0">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675CC8CF">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0EBD3C64">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7611021</w:t>
            </w:r>
          </w:p>
        </w:tc>
        <w:tc>
          <w:tcPr>
            <w:tcW w:w="561" w:type="pct"/>
          </w:tcPr>
          <w:p w14:paraId="78A6A310">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7611021</w:t>
            </w:r>
          </w:p>
        </w:tc>
        <w:tc>
          <w:tcPr>
            <w:tcW w:w="505" w:type="pct"/>
          </w:tcPr>
          <w:p w14:paraId="577865C4">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6369DC61">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0F4B1EA0">
      <w:pPr>
        <w:pStyle w:val="11"/>
        <w:spacing w:line="360" w:lineRule="auto"/>
        <w:rPr>
          <w:rFonts w:ascii="宋体" w:hAnsi="宋体" w:eastAsia="宋体" w:cs="宋体"/>
          <w:b/>
          <w:sz w:val="24"/>
          <w:szCs w:val="24"/>
        </w:rPr>
      </w:pPr>
      <w:r>
        <w:rPr>
          <w:rFonts w:ascii="宋体" w:hAnsi="宋体" w:eastAsia="宋体" w:cs="宋体"/>
          <w:b/>
          <w:sz w:val="24"/>
          <w:szCs w:val="24"/>
        </w:rPr>
        <w:t>附表一：承办黄村街社区卫生服务中心</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78"/>
        <w:gridCol w:w="783"/>
        <w:gridCol w:w="7893"/>
      </w:tblGrid>
      <w:tr w14:paraId="3F8461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2" w:type="pct"/>
          </w:tcPr>
          <w:p w14:paraId="2597F564">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93" w:type="pct"/>
          </w:tcPr>
          <w:p w14:paraId="522367C6">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63" w:type="pct"/>
          </w:tcPr>
          <w:p w14:paraId="20ECEF79">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4FCDBD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2" w:type="pct"/>
          </w:tcPr>
          <w:p w14:paraId="56F5D60B">
            <w:pPr>
              <w:rPr>
                <w:rFonts w:hint="eastAsia" w:ascii="宋体" w:hAnsi="宋体" w:eastAsia="宋体" w:cs="宋体"/>
                <w:sz w:val="24"/>
                <w:szCs w:val="24"/>
              </w:rPr>
            </w:pPr>
          </w:p>
        </w:tc>
        <w:tc>
          <w:tcPr>
            <w:tcW w:w="393" w:type="pct"/>
          </w:tcPr>
          <w:p w14:paraId="6DA79E3A">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63" w:type="pct"/>
          </w:tcPr>
          <w:p w14:paraId="57DD6C37">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一、社区卫生服务机构名称：黄村街社区卫生服务中心</w:t>
            </w:r>
          </w:p>
          <w:p w14:paraId="7FCC4BDC">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8"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85"/>
              <w:gridCol w:w="1586"/>
              <w:gridCol w:w="2056"/>
              <w:gridCol w:w="2647"/>
            </w:tblGrid>
            <w:tr w14:paraId="41211B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02"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C9DB29">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033"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4E0A5E8">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33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676C391">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724"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8C52703">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07B665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02"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C90BD1">
                  <w:pPr>
                    <w:pStyle w:val="11"/>
                    <w:jc w:val="center"/>
                    <w:rPr>
                      <w:rFonts w:hint="eastAsia" w:ascii="宋体" w:hAnsi="宋体" w:eastAsia="宋体" w:cs="宋体"/>
                      <w:sz w:val="24"/>
                      <w:szCs w:val="24"/>
                    </w:rPr>
                  </w:pPr>
                  <w:r>
                    <w:rPr>
                      <w:rFonts w:hint="eastAsia" w:ascii="宋体" w:hAnsi="宋体" w:eastAsia="宋体" w:cs="宋体"/>
                      <w:sz w:val="24"/>
                      <w:szCs w:val="24"/>
                    </w:rPr>
                    <w:t>黄村街社区卫生服务中心</w:t>
                  </w:r>
                </w:p>
              </w:tc>
              <w:tc>
                <w:tcPr>
                  <w:tcW w:w="1033" w:type="pct"/>
                  <w:tcBorders>
                    <w:top w:val="nil"/>
                    <w:left w:val="nil"/>
                    <w:bottom w:val="single" w:color="000000" w:sz="4" w:space="0"/>
                    <w:right w:val="single" w:color="000000" w:sz="4" w:space="0"/>
                  </w:tcBorders>
                  <w:tcMar>
                    <w:top w:w="0" w:type="dxa"/>
                    <w:left w:w="105" w:type="dxa"/>
                    <w:bottom w:w="0" w:type="dxa"/>
                    <w:right w:w="105" w:type="dxa"/>
                  </w:tcMar>
                  <w:vAlign w:val="top"/>
                </w:tcPr>
                <w:p w14:paraId="1DEAF170">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76879</w:t>
                  </w:r>
                </w:p>
              </w:tc>
              <w:tc>
                <w:tcPr>
                  <w:tcW w:w="1339" w:type="pct"/>
                  <w:tcBorders>
                    <w:top w:val="nil"/>
                    <w:left w:val="nil"/>
                    <w:bottom w:val="single" w:color="000000" w:sz="4" w:space="0"/>
                    <w:right w:val="single" w:color="000000" w:sz="4" w:space="0"/>
                  </w:tcBorders>
                  <w:tcMar>
                    <w:top w:w="0" w:type="dxa"/>
                    <w:left w:w="105" w:type="dxa"/>
                    <w:bottom w:w="0" w:type="dxa"/>
                    <w:right w:w="105" w:type="dxa"/>
                  </w:tcMar>
                  <w:vAlign w:val="top"/>
                </w:tcPr>
                <w:p w14:paraId="32E1450B">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7611021</w:t>
                  </w:r>
                </w:p>
              </w:tc>
              <w:tc>
                <w:tcPr>
                  <w:tcW w:w="1724" w:type="pct"/>
                  <w:tcBorders>
                    <w:top w:val="nil"/>
                    <w:left w:val="nil"/>
                    <w:bottom w:val="single" w:color="000000" w:sz="4" w:space="0"/>
                    <w:right w:val="single" w:color="000000" w:sz="4" w:space="0"/>
                  </w:tcBorders>
                  <w:tcMar>
                    <w:top w:w="0" w:type="dxa"/>
                    <w:left w:w="105" w:type="dxa"/>
                    <w:bottom w:w="0" w:type="dxa"/>
                    <w:right w:w="105" w:type="dxa"/>
                  </w:tcMar>
                  <w:vAlign w:val="top"/>
                </w:tcPr>
                <w:p w14:paraId="25ABFBD9">
                  <w:pPr>
                    <w:pStyle w:val="11"/>
                    <w:jc w:val="center"/>
                    <w:rPr>
                      <w:rFonts w:hint="eastAsia" w:ascii="宋体" w:hAnsi="宋体" w:eastAsia="宋体" w:cs="宋体"/>
                      <w:sz w:val="24"/>
                      <w:szCs w:val="24"/>
                    </w:rPr>
                  </w:pPr>
                  <w:r>
                    <w:rPr>
                      <w:rFonts w:hint="eastAsia" w:ascii="宋体" w:hAnsi="宋体" w:eastAsia="宋体" w:cs="宋体"/>
                      <w:sz w:val="24"/>
                      <w:szCs w:val="24"/>
                    </w:rPr>
                    <w:t>黄村西、荔苑、天雅、江夏、体委基地、大观、龙步、庙元</w:t>
                  </w:r>
                </w:p>
              </w:tc>
            </w:tr>
          </w:tbl>
          <w:p w14:paraId="45E582AB">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229E89B0">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07A8A1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2" w:type="pct"/>
          </w:tcPr>
          <w:p w14:paraId="280B7DD6">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57" w:type="pct"/>
            <w:gridSpan w:val="2"/>
          </w:tcPr>
          <w:p w14:paraId="6415F82C">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619C9DB9">
      <w:pPr>
        <w:pStyle w:val="11"/>
        <w:spacing w:line="360" w:lineRule="auto"/>
        <w:outlineLvl w:val="1"/>
        <w:rPr>
          <w:rFonts w:ascii="宋体" w:hAnsi="宋体" w:eastAsia="宋体" w:cs="宋体"/>
          <w:sz w:val="24"/>
          <w:szCs w:val="24"/>
        </w:rPr>
      </w:pPr>
      <w:r>
        <w:rPr>
          <w:rFonts w:ascii="宋体" w:hAnsi="宋体" w:eastAsia="宋体" w:cs="宋体"/>
          <w:sz w:val="24"/>
          <w:szCs w:val="24"/>
        </w:rPr>
        <w:t>采购包9（承办珠吉街社区卫生服务中心）</w:t>
      </w:r>
    </w:p>
    <w:p w14:paraId="6DD9FAEB">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97"/>
        <w:gridCol w:w="7965"/>
      </w:tblGrid>
      <w:tr w14:paraId="256EF5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2" w:type="pct"/>
          </w:tcPr>
          <w:p w14:paraId="5AB31947">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97" w:type="pct"/>
          </w:tcPr>
          <w:p w14:paraId="15BCADA8">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06AEFD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2" w:type="pct"/>
          </w:tcPr>
          <w:p w14:paraId="2BCFCB54">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97" w:type="pct"/>
          </w:tcPr>
          <w:p w14:paraId="5BD23A7A">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1DA0EC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2" w:type="pct"/>
          </w:tcPr>
          <w:p w14:paraId="2262631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97" w:type="pct"/>
          </w:tcPr>
          <w:p w14:paraId="56F05A31">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478276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2" w:type="pct"/>
          </w:tcPr>
          <w:p w14:paraId="1111A49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97" w:type="pct"/>
          </w:tcPr>
          <w:p w14:paraId="11591C9C">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551B39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2" w:type="pct"/>
          </w:tcPr>
          <w:p w14:paraId="60E2172D">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97" w:type="pct"/>
          </w:tcPr>
          <w:p w14:paraId="45D22A64">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0802D0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02" w:type="pct"/>
          </w:tcPr>
          <w:p w14:paraId="6BA743F2">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97" w:type="pct"/>
          </w:tcPr>
          <w:p w14:paraId="227D9179">
            <w:pPr>
              <w:pStyle w:val="11"/>
              <w:spacing w:line="360" w:lineRule="auto"/>
              <w:rPr>
                <w:rFonts w:hint="eastAsia" w:ascii="宋体" w:hAnsi="宋体" w:eastAsia="宋体" w:cs="宋体"/>
                <w:sz w:val="24"/>
                <w:szCs w:val="24"/>
              </w:rPr>
            </w:pPr>
          </w:p>
        </w:tc>
      </w:tr>
    </w:tbl>
    <w:p w14:paraId="4607820E">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0BD88E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5D2BBAC8">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6548ED7E">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223AA542">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1D0E7293">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29CCEAC3">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6003F66A">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52EC1AB0">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65F3DD35">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3CB18CF8">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321226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0AC75DC7">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7827C58E">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514DADF2">
            <w:pPr>
              <w:pStyle w:val="11"/>
              <w:jc w:val="left"/>
              <w:rPr>
                <w:rFonts w:hint="eastAsia" w:ascii="宋体" w:hAnsi="宋体" w:eastAsia="宋体" w:cs="宋体"/>
                <w:sz w:val="24"/>
                <w:szCs w:val="24"/>
              </w:rPr>
            </w:pPr>
            <w:r>
              <w:rPr>
                <w:rFonts w:hint="eastAsia" w:ascii="宋体" w:hAnsi="宋体" w:eastAsia="宋体" w:cs="宋体"/>
                <w:sz w:val="24"/>
                <w:szCs w:val="24"/>
              </w:rPr>
              <w:t>承办珠吉街社区卫生服务中心</w:t>
            </w:r>
          </w:p>
        </w:tc>
        <w:tc>
          <w:tcPr>
            <w:tcW w:w="561" w:type="pct"/>
          </w:tcPr>
          <w:p w14:paraId="222850C8">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07EF4168">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1797EEE7">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7420347</w:t>
            </w:r>
          </w:p>
        </w:tc>
        <w:tc>
          <w:tcPr>
            <w:tcW w:w="561" w:type="pct"/>
          </w:tcPr>
          <w:p w14:paraId="2B081E2F">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7420347</w:t>
            </w:r>
          </w:p>
        </w:tc>
        <w:tc>
          <w:tcPr>
            <w:tcW w:w="505" w:type="pct"/>
          </w:tcPr>
          <w:p w14:paraId="1F9EBBAE">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04B98F2C">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24990530">
      <w:pPr>
        <w:pStyle w:val="11"/>
        <w:spacing w:line="360" w:lineRule="auto"/>
        <w:rPr>
          <w:rFonts w:ascii="宋体" w:hAnsi="宋体" w:eastAsia="宋体" w:cs="宋体"/>
          <w:b/>
          <w:sz w:val="24"/>
          <w:szCs w:val="24"/>
        </w:rPr>
      </w:pPr>
      <w:r>
        <w:rPr>
          <w:rFonts w:ascii="宋体" w:hAnsi="宋体" w:eastAsia="宋体" w:cs="宋体"/>
          <w:b/>
          <w:sz w:val="24"/>
          <w:szCs w:val="24"/>
        </w:rPr>
        <w:t>附表一：承办珠吉街社区卫生服务中心</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8"/>
        <w:gridCol w:w="783"/>
        <w:gridCol w:w="7943"/>
      </w:tblGrid>
      <w:tr w14:paraId="36A274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7" w:type="pct"/>
          </w:tcPr>
          <w:p w14:paraId="2606981D">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93" w:type="pct"/>
          </w:tcPr>
          <w:p w14:paraId="028E7563">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88" w:type="pct"/>
          </w:tcPr>
          <w:p w14:paraId="653AD8A3">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08FE03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7" w:type="pct"/>
          </w:tcPr>
          <w:p w14:paraId="08CBD948">
            <w:pPr>
              <w:rPr>
                <w:rFonts w:hint="eastAsia" w:ascii="宋体" w:hAnsi="宋体" w:eastAsia="宋体" w:cs="宋体"/>
                <w:sz w:val="24"/>
                <w:szCs w:val="24"/>
              </w:rPr>
            </w:pPr>
          </w:p>
        </w:tc>
        <w:tc>
          <w:tcPr>
            <w:tcW w:w="393" w:type="pct"/>
          </w:tcPr>
          <w:p w14:paraId="1A0054BF">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88" w:type="pct"/>
          </w:tcPr>
          <w:p w14:paraId="78BCB59B">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一、社区卫生服务机构名称：珠吉街社区卫生服务中心</w:t>
            </w:r>
          </w:p>
          <w:p w14:paraId="1096350D">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7"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86"/>
              <w:gridCol w:w="1604"/>
              <w:gridCol w:w="2082"/>
              <w:gridCol w:w="2650"/>
            </w:tblGrid>
            <w:tr w14:paraId="47CE6B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7"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A8AFBB5">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038"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F523446">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347"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D12D484">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715"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38DFAB0">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404D95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7"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133AF22">
                  <w:pPr>
                    <w:pStyle w:val="11"/>
                    <w:jc w:val="center"/>
                    <w:rPr>
                      <w:rFonts w:hint="eastAsia" w:ascii="宋体" w:hAnsi="宋体" w:eastAsia="宋体" w:cs="宋体"/>
                      <w:sz w:val="24"/>
                      <w:szCs w:val="24"/>
                    </w:rPr>
                  </w:pPr>
                  <w:r>
                    <w:rPr>
                      <w:rFonts w:hint="eastAsia" w:ascii="宋体" w:hAnsi="宋体" w:eastAsia="宋体" w:cs="宋体"/>
                      <w:sz w:val="24"/>
                      <w:szCs w:val="24"/>
                    </w:rPr>
                    <w:t>珠吉街社区卫生服务中心</w:t>
                  </w:r>
                </w:p>
              </w:tc>
              <w:tc>
                <w:tcPr>
                  <w:tcW w:w="1038" w:type="pct"/>
                  <w:tcBorders>
                    <w:top w:val="nil"/>
                    <w:left w:val="nil"/>
                    <w:bottom w:val="single" w:color="000000" w:sz="4" w:space="0"/>
                    <w:right w:val="single" w:color="000000" w:sz="4" w:space="0"/>
                  </w:tcBorders>
                  <w:tcMar>
                    <w:top w:w="0" w:type="dxa"/>
                    <w:left w:w="105" w:type="dxa"/>
                    <w:bottom w:w="0" w:type="dxa"/>
                    <w:right w:w="105" w:type="dxa"/>
                  </w:tcMar>
                  <w:vAlign w:val="top"/>
                </w:tcPr>
                <w:p w14:paraId="6E69C9C9">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74953</w:t>
                  </w:r>
                </w:p>
              </w:tc>
              <w:tc>
                <w:tcPr>
                  <w:tcW w:w="1347" w:type="pct"/>
                  <w:tcBorders>
                    <w:top w:val="nil"/>
                    <w:left w:val="nil"/>
                    <w:bottom w:val="single" w:color="000000" w:sz="4" w:space="0"/>
                    <w:right w:val="single" w:color="000000" w:sz="4" w:space="0"/>
                  </w:tcBorders>
                  <w:tcMar>
                    <w:top w:w="0" w:type="dxa"/>
                    <w:left w:w="105" w:type="dxa"/>
                    <w:bottom w:w="0" w:type="dxa"/>
                    <w:right w:w="105" w:type="dxa"/>
                  </w:tcMar>
                  <w:vAlign w:val="top"/>
                </w:tcPr>
                <w:p w14:paraId="1EB5B806">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7420347</w:t>
                  </w:r>
                </w:p>
              </w:tc>
              <w:tc>
                <w:tcPr>
                  <w:tcW w:w="1715" w:type="pct"/>
                  <w:tcBorders>
                    <w:top w:val="nil"/>
                    <w:left w:val="nil"/>
                    <w:bottom w:val="single" w:color="000000" w:sz="4" w:space="0"/>
                    <w:right w:val="single" w:color="000000" w:sz="4" w:space="0"/>
                  </w:tcBorders>
                  <w:tcMar>
                    <w:top w:w="0" w:type="dxa"/>
                    <w:left w:w="105" w:type="dxa"/>
                    <w:bottom w:w="0" w:type="dxa"/>
                    <w:right w:w="105" w:type="dxa"/>
                  </w:tcMar>
                  <w:vAlign w:val="top"/>
                </w:tcPr>
                <w:p w14:paraId="39CA3753">
                  <w:pPr>
                    <w:pStyle w:val="11"/>
                    <w:jc w:val="center"/>
                    <w:rPr>
                      <w:rFonts w:hint="eastAsia" w:ascii="宋体" w:hAnsi="宋体" w:eastAsia="宋体" w:cs="宋体"/>
                      <w:sz w:val="24"/>
                      <w:szCs w:val="24"/>
                    </w:rPr>
                  </w:pPr>
                  <w:r>
                    <w:rPr>
                      <w:rFonts w:hint="eastAsia" w:ascii="宋体" w:hAnsi="宋体" w:eastAsia="宋体" w:cs="宋体"/>
                      <w:sz w:val="24"/>
                      <w:szCs w:val="24"/>
                    </w:rPr>
                    <w:t>珠村南、珠村北、翠屏苑、安厦、文华</w:t>
                  </w:r>
                </w:p>
              </w:tc>
            </w:tr>
          </w:tbl>
          <w:p w14:paraId="408A88F4">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2514E490">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441462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7" w:type="pct"/>
          </w:tcPr>
          <w:p w14:paraId="1BCB0F97">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82" w:type="pct"/>
            <w:gridSpan w:val="2"/>
          </w:tcPr>
          <w:p w14:paraId="37FF000D">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036F9472">
      <w:pPr>
        <w:pStyle w:val="11"/>
        <w:spacing w:line="360" w:lineRule="auto"/>
        <w:outlineLvl w:val="1"/>
        <w:rPr>
          <w:rFonts w:ascii="宋体" w:hAnsi="宋体" w:eastAsia="宋体" w:cs="宋体"/>
          <w:sz w:val="24"/>
          <w:szCs w:val="24"/>
        </w:rPr>
      </w:pPr>
      <w:r>
        <w:rPr>
          <w:rFonts w:ascii="宋体" w:hAnsi="宋体" w:eastAsia="宋体" w:cs="宋体"/>
          <w:sz w:val="24"/>
          <w:szCs w:val="24"/>
        </w:rPr>
        <w:t>采购包10（承办珠吉街吉山社区卫生服务站）</w:t>
      </w:r>
    </w:p>
    <w:p w14:paraId="7F6D463B">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43"/>
        <w:gridCol w:w="7919"/>
      </w:tblGrid>
      <w:tr w14:paraId="28FDD6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3B9E4CC9">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74" w:type="pct"/>
          </w:tcPr>
          <w:p w14:paraId="6D9622A5">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102DDC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33BCFAD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74" w:type="pct"/>
          </w:tcPr>
          <w:p w14:paraId="39F1025F">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0B0CC1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5B71F38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74" w:type="pct"/>
          </w:tcPr>
          <w:p w14:paraId="69E9B948">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0AB4F0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03E9E70B">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74" w:type="pct"/>
          </w:tcPr>
          <w:p w14:paraId="55947D1A">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13D57E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287B6CC7">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74" w:type="pct"/>
          </w:tcPr>
          <w:p w14:paraId="45D4EAC4">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5310A2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5" w:type="pct"/>
          </w:tcPr>
          <w:p w14:paraId="4743EB23">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74" w:type="pct"/>
          </w:tcPr>
          <w:p w14:paraId="3B5603BE">
            <w:pPr>
              <w:pStyle w:val="11"/>
              <w:spacing w:line="360" w:lineRule="auto"/>
              <w:rPr>
                <w:rFonts w:hint="eastAsia" w:ascii="宋体" w:hAnsi="宋体" w:eastAsia="宋体" w:cs="宋体"/>
                <w:sz w:val="24"/>
                <w:szCs w:val="24"/>
              </w:rPr>
            </w:pPr>
          </w:p>
        </w:tc>
      </w:tr>
    </w:tbl>
    <w:p w14:paraId="2BEB5C0C">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00E114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213B61B8">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34B37B59">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47CF40BB">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587B668A">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3F0EE664">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1BC50266">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7676EAE0">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2F820FAB">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5391BE1F">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0CBF6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7066DECB">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480E7FD4">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4CBBBB1F">
            <w:pPr>
              <w:pStyle w:val="11"/>
              <w:jc w:val="left"/>
              <w:rPr>
                <w:rFonts w:hint="eastAsia" w:ascii="宋体" w:hAnsi="宋体" w:eastAsia="宋体" w:cs="宋体"/>
                <w:sz w:val="24"/>
                <w:szCs w:val="24"/>
              </w:rPr>
            </w:pPr>
            <w:r>
              <w:rPr>
                <w:rFonts w:hint="eastAsia" w:ascii="宋体" w:hAnsi="宋体" w:eastAsia="宋体" w:cs="宋体"/>
                <w:sz w:val="24"/>
                <w:szCs w:val="24"/>
              </w:rPr>
              <w:t>承办珠吉街吉山社区卫生服务站</w:t>
            </w:r>
          </w:p>
        </w:tc>
        <w:tc>
          <w:tcPr>
            <w:tcW w:w="561" w:type="pct"/>
          </w:tcPr>
          <w:p w14:paraId="4B5FB8B6">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67DD9E35">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68502513">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6822189</w:t>
            </w:r>
          </w:p>
        </w:tc>
        <w:tc>
          <w:tcPr>
            <w:tcW w:w="561" w:type="pct"/>
          </w:tcPr>
          <w:p w14:paraId="14466A68">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6822189</w:t>
            </w:r>
          </w:p>
        </w:tc>
        <w:tc>
          <w:tcPr>
            <w:tcW w:w="505" w:type="pct"/>
          </w:tcPr>
          <w:p w14:paraId="5436525F">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4E7B1715">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769EE659">
      <w:pPr>
        <w:pStyle w:val="11"/>
        <w:spacing w:line="360" w:lineRule="auto"/>
        <w:rPr>
          <w:rFonts w:ascii="宋体" w:hAnsi="宋体" w:eastAsia="宋体" w:cs="宋体"/>
          <w:b/>
          <w:sz w:val="24"/>
          <w:szCs w:val="24"/>
        </w:rPr>
      </w:pPr>
      <w:r>
        <w:rPr>
          <w:rFonts w:ascii="宋体" w:hAnsi="宋体" w:eastAsia="宋体" w:cs="宋体"/>
          <w:b/>
          <w:sz w:val="24"/>
          <w:szCs w:val="24"/>
        </w:rPr>
        <w:t>附表一：承办珠吉街吉山社区卫生服务站</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4"/>
        <w:gridCol w:w="751"/>
        <w:gridCol w:w="7909"/>
      </w:tblGrid>
      <w:tr w14:paraId="20007C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0" w:type="pct"/>
          </w:tcPr>
          <w:p w14:paraId="7C33ACCF">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77" w:type="pct"/>
          </w:tcPr>
          <w:p w14:paraId="112D1F35">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71" w:type="pct"/>
          </w:tcPr>
          <w:p w14:paraId="2DAA1DDE">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5C4148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0" w:type="pct"/>
          </w:tcPr>
          <w:p w14:paraId="018ABD36">
            <w:pPr>
              <w:rPr>
                <w:rFonts w:hint="eastAsia" w:ascii="宋体" w:hAnsi="宋体" w:eastAsia="宋体" w:cs="宋体"/>
                <w:sz w:val="24"/>
                <w:szCs w:val="24"/>
              </w:rPr>
            </w:pPr>
          </w:p>
        </w:tc>
        <w:tc>
          <w:tcPr>
            <w:tcW w:w="377" w:type="pct"/>
          </w:tcPr>
          <w:p w14:paraId="729BA7BB">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71" w:type="pct"/>
          </w:tcPr>
          <w:p w14:paraId="7F310F3F">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一、社区卫生服务机构名称：珠吉街吉山社区卫生服务站</w:t>
            </w:r>
          </w:p>
          <w:p w14:paraId="77CEF7E3">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7"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89"/>
              <w:gridCol w:w="1587"/>
              <w:gridCol w:w="2060"/>
              <w:gridCol w:w="2652"/>
            </w:tblGrid>
            <w:tr w14:paraId="6FC68A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03"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32972C7">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032"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083C2F5">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33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B6543F0">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724"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E93C911">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6087C0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03"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1C0F4C">
                  <w:pPr>
                    <w:pStyle w:val="11"/>
                    <w:jc w:val="center"/>
                    <w:rPr>
                      <w:rFonts w:hint="eastAsia" w:ascii="宋体" w:hAnsi="宋体" w:eastAsia="宋体" w:cs="宋体"/>
                      <w:sz w:val="24"/>
                      <w:szCs w:val="24"/>
                    </w:rPr>
                  </w:pPr>
                  <w:r>
                    <w:rPr>
                      <w:rFonts w:hint="eastAsia" w:ascii="宋体" w:hAnsi="宋体" w:eastAsia="宋体" w:cs="宋体"/>
                      <w:sz w:val="24"/>
                      <w:szCs w:val="24"/>
                    </w:rPr>
                    <w:t>珠吉街吉山社区卫生服务站</w:t>
                  </w:r>
                </w:p>
              </w:tc>
              <w:tc>
                <w:tcPr>
                  <w:tcW w:w="1032" w:type="pct"/>
                  <w:tcBorders>
                    <w:top w:val="nil"/>
                    <w:left w:val="nil"/>
                    <w:bottom w:val="single" w:color="000000" w:sz="4" w:space="0"/>
                    <w:right w:val="single" w:color="000000" w:sz="4" w:space="0"/>
                  </w:tcBorders>
                  <w:tcMar>
                    <w:top w:w="0" w:type="dxa"/>
                    <w:left w:w="105" w:type="dxa"/>
                    <w:bottom w:w="0" w:type="dxa"/>
                    <w:right w:w="105" w:type="dxa"/>
                  </w:tcMar>
                  <w:vAlign w:val="top"/>
                </w:tcPr>
                <w:p w14:paraId="102B9647">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68911</w:t>
                  </w:r>
                </w:p>
              </w:tc>
              <w:tc>
                <w:tcPr>
                  <w:tcW w:w="1339" w:type="pct"/>
                  <w:tcBorders>
                    <w:top w:val="nil"/>
                    <w:left w:val="nil"/>
                    <w:bottom w:val="single" w:color="000000" w:sz="4" w:space="0"/>
                    <w:right w:val="single" w:color="000000" w:sz="4" w:space="0"/>
                  </w:tcBorders>
                  <w:tcMar>
                    <w:top w:w="0" w:type="dxa"/>
                    <w:left w:w="105" w:type="dxa"/>
                    <w:bottom w:w="0" w:type="dxa"/>
                    <w:right w:w="105" w:type="dxa"/>
                  </w:tcMar>
                  <w:vAlign w:val="top"/>
                </w:tcPr>
                <w:p w14:paraId="10E137BB">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6822189</w:t>
                  </w:r>
                </w:p>
              </w:tc>
              <w:tc>
                <w:tcPr>
                  <w:tcW w:w="1724" w:type="pct"/>
                  <w:tcBorders>
                    <w:top w:val="nil"/>
                    <w:left w:val="nil"/>
                    <w:bottom w:val="single" w:color="000000" w:sz="4" w:space="0"/>
                    <w:right w:val="single" w:color="000000" w:sz="4" w:space="0"/>
                  </w:tcBorders>
                  <w:tcMar>
                    <w:top w:w="0" w:type="dxa"/>
                    <w:left w:w="105" w:type="dxa"/>
                    <w:bottom w:w="0" w:type="dxa"/>
                    <w:right w:w="105" w:type="dxa"/>
                  </w:tcMar>
                  <w:vAlign w:val="top"/>
                </w:tcPr>
                <w:p w14:paraId="38C0FE95">
                  <w:pPr>
                    <w:pStyle w:val="11"/>
                    <w:jc w:val="center"/>
                    <w:rPr>
                      <w:rFonts w:hint="eastAsia" w:ascii="宋体" w:hAnsi="宋体" w:eastAsia="宋体" w:cs="宋体"/>
                      <w:sz w:val="24"/>
                      <w:szCs w:val="24"/>
                    </w:rPr>
                  </w:pPr>
                  <w:r>
                    <w:rPr>
                      <w:rFonts w:hint="eastAsia" w:ascii="宋体" w:hAnsi="宋体" w:eastAsia="宋体" w:cs="宋体"/>
                      <w:sz w:val="24"/>
                      <w:szCs w:val="24"/>
                    </w:rPr>
                    <w:t>吉山东、吉山西、岐岗、悦景、均和、金龙</w:t>
                  </w:r>
                </w:p>
              </w:tc>
            </w:tr>
          </w:tbl>
          <w:p w14:paraId="208FD30B">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665D5D90">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23B27F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0" w:type="pct"/>
          </w:tcPr>
          <w:p w14:paraId="2638C3F8">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49" w:type="pct"/>
            <w:gridSpan w:val="2"/>
          </w:tcPr>
          <w:p w14:paraId="30CD5D28">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08F60C77">
      <w:pPr>
        <w:pStyle w:val="11"/>
        <w:spacing w:line="360" w:lineRule="auto"/>
        <w:outlineLvl w:val="1"/>
        <w:rPr>
          <w:rFonts w:ascii="宋体" w:hAnsi="宋体" w:eastAsia="宋体" w:cs="宋体"/>
          <w:sz w:val="24"/>
          <w:szCs w:val="24"/>
        </w:rPr>
      </w:pPr>
      <w:r>
        <w:rPr>
          <w:rFonts w:ascii="宋体" w:hAnsi="宋体" w:eastAsia="宋体" w:cs="宋体"/>
          <w:sz w:val="24"/>
          <w:szCs w:val="24"/>
        </w:rPr>
        <w:t>采购包11（承办龙洞街社区卫生服务中心）</w:t>
      </w:r>
    </w:p>
    <w:p w14:paraId="27D48DA1">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27"/>
        <w:gridCol w:w="7935"/>
      </w:tblGrid>
      <w:tr w14:paraId="35E0DE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7" w:type="pct"/>
          </w:tcPr>
          <w:p w14:paraId="580AEC91">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82" w:type="pct"/>
          </w:tcPr>
          <w:p w14:paraId="6541D6FB">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0A4A78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7" w:type="pct"/>
          </w:tcPr>
          <w:p w14:paraId="6F04CFA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82" w:type="pct"/>
          </w:tcPr>
          <w:p w14:paraId="2D41B487">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2B8AB4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7" w:type="pct"/>
          </w:tcPr>
          <w:p w14:paraId="6CA953BF">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82" w:type="pct"/>
          </w:tcPr>
          <w:p w14:paraId="4B086651">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111917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7" w:type="pct"/>
          </w:tcPr>
          <w:p w14:paraId="0386BB83">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82" w:type="pct"/>
          </w:tcPr>
          <w:p w14:paraId="62C7F983">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19E641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7" w:type="pct"/>
          </w:tcPr>
          <w:p w14:paraId="04EE907D">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82" w:type="pct"/>
          </w:tcPr>
          <w:p w14:paraId="3ADEBBD0">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1196D4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7" w:type="pct"/>
          </w:tcPr>
          <w:p w14:paraId="0C0F445B">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82" w:type="pct"/>
          </w:tcPr>
          <w:p w14:paraId="37F5988A">
            <w:pPr>
              <w:pStyle w:val="11"/>
              <w:spacing w:line="360" w:lineRule="auto"/>
              <w:rPr>
                <w:rFonts w:hint="eastAsia" w:ascii="宋体" w:hAnsi="宋体" w:eastAsia="宋体" w:cs="宋体"/>
                <w:sz w:val="24"/>
                <w:szCs w:val="24"/>
              </w:rPr>
            </w:pPr>
          </w:p>
        </w:tc>
      </w:tr>
    </w:tbl>
    <w:p w14:paraId="0A22ADBB">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4"/>
        <w:gridCol w:w="1094"/>
        <w:gridCol w:w="1094"/>
        <w:gridCol w:w="1094"/>
        <w:gridCol w:w="1094"/>
        <w:gridCol w:w="1204"/>
        <w:gridCol w:w="1204"/>
        <w:gridCol w:w="984"/>
        <w:gridCol w:w="1094"/>
      </w:tblGrid>
      <w:tr w14:paraId="431447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9" w:type="pct"/>
          </w:tcPr>
          <w:p w14:paraId="28392989">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49" w:type="pct"/>
          </w:tcPr>
          <w:p w14:paraId="178E0E21">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49" w:type="pct"/>
          </w:tcPr>
          <w:p w14:paraId="1E9A01D8">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49" w:type="pct"/>
          </w:tcPr>
          <w:p w14:paraId="50B5FC37">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49" w:type="pct"/>
          </w:tcPr>
          <w:p w14:paraId="2025EBAB">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604" w:type="pct"/>
          </w:tcPr>
          <w:p w14:paraId="3E4E52D4">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604" w:type="pct"/>
          </w:tcPr>
          <w:p w14:paraId="06E98AB4">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494" w:type="pct"/>
          </w:tcPr>
          <w:p w14:paraId="3F116D31">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49" w:type="pct"/>
          </w:tcPr>
          <w:p w14:paraId="56F9BCDD">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757A79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9" w:type="pct"/>
          </w:tcPr>
          <w:p w14:paraId="024E2D5A">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49" w:type="pct"/>
          </w:tcPr>
          <w:p w14:paraId="2BB382DC">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49" w:type="pct"/>
          </w:tcPr>
          <w:p w14:paraId="6B65192D">
            <w:pPr>
              <w:pStyle w:val="11"/>
              <w:jc w:val="left"/>
              <w:rPr>
                <w:rFonts w:hint="eastAsia" w:ascii="宋体" w:hAnsi="宋体" w:eastAsia="宋体" w:cs="宋体"/>
                <w:sz w:val="24"/>
                <w:szCs w:val="24"/>
              </w:rPr>
            </w:pPr>
            <w:r>
              <w:rPr>
                <w:rFonts w:hint="eastAsia" w:ascii="宋体" w:hAnsi="宋体" w:eastAsia="宋体" w:cs="宋体"/>
                <w:sz w:val="24"/>
                <w:szCs w:val="24"/>
              </w:rPr>
              <w:t>承办龙洞街社区卫生服务中心</w:t>
            </w:r>
          </w:p>
        </w:tc>
        <w:tc>
          <w:tcPr>
            <w:tcW w:w="549" w:type="pct"/>
          </w:tcPr>
          <w:p w14:paraId="58D268D4">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49" w:type="pct"/>
          </w:tcPr>
          <w:p w14:paraId="33DB3EC4">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604" w:type="pct"/>
          </w:tcPr>
          <w:p w14:paraId="45383AD5">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11029095</w:t>
            </w:r>
          </w:p>
        </w:tc>
        <w:tc>
          <w:tcPr>
            <w:tcW w:w="604" w:type="pct"/>
          </w:tcPr>
          <w:p w14:paraId="6FFB49BC">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11029095</w:t>
            </w:r>
          </w:p>
        </w:tc>
        <w:tc>
          <w:tcPr>
            <w:tcW w:w="494" w:type="pct"/>
          </w:tcPr>
          <w:p w14:paraId="45E8132E">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49" w:type="pct"/>
          </w:tcPr>
          <w:p w14:paraId="0EE2EBEF">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6B0E67BF">
      <w:pPr>
        <w:pStyle w:val="11"/>
        <w:spacing w:line="360" w:lineRule="auto"/>
        <w:rPr>
          <w:rFonts w:ascii="宋体" w:hAnsi="宋体" w:eastAsia="宋体" w:cs="宋体"/>
          <w:b/>
          <w:sz w:val="24"/>
          <w:szCs w:val="24"/>
        </w:rPr>
      </w:pPr>
      <w:r>
        <w:rPr>
          <w:rFonts w:ascii="宋体" w:hAnsi="宋体" w:eastAsia="宋体" w:cs="宋体"/>
          <w:b/>
          <w:sz w:val="24"/>
          <w:szCs w:val="24"/>
        </w:rPr>
        <w:t>附表一：承办龙洞街社区卫生服务中心</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80"/>
        <w:gridCol w:w="749"/>
        <w:gridCol w:w="7925"/>
      </w:tblGrid>
      <w:tr w14:paraId="2BC3D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3" w:type="pct"/>
          </w:tcPr>
          <w:p w14:paraId="00B1DF21">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76" w:type="pct"/>
          </w:tcPr>
          <w:p w14:paraId="08A0B8D7">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80" w:type="pct"/>
          </w:tcPr>
          <w:p w14:paraId="6FCBEF04">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7EEC9C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3" w:type="pct"/>
          </w:tcPr>
          <w:p w14:paraId="6E6654B7">
            <w:pPr>
              <w:rPr>
                <w:rFonts w:hint="eastAsia" w:ascii="宋体" w:hAnsi="宋体" w:eastAsia="宋体" w:cs="宋体"/>
                <w:sz w:val="24"/>
                <w:szCs w:val="24"/>
              </w:rPr>
            </w:pPr>
          </w:p>
        </w:tc>
        <w:tc>
          <w:tcPr>
            <w:tcW w:w="376" w:type="pct"/>
          </w:tcPr>
          <w:p w14:paraId="6D69BEAE">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80" w:type="pct"/>
          </w:tcPr>
          <w:p w14:paraId="6A147CA4">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一、社区卫生服务机构名称：龙洞街社区卫生服务中心</w:t>
            </w:r>
          </w:p>
          <w:p w14:paraId="6C3C1CA7">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8"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90"/>
              <w:gridCol w:w="1748"/>
              <w:gridCol w:w="2202"/>
              <w:gridCol w:w="2466"/>
            </w:tblGrid>
            <w:tr w14:paraId="27764F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7"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105703B">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134"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1585F4F">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428"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5A59E99">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59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9227AD3">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47AA3A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7"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7DBAB94">
                  <w:pPr>
                    <w:pStyle w:val="11"/>
                    <w:jc w:val="center"/>
                    <w:rPr>
                      <w:rFonts w:hint="eastAsia" w:ascii="宋体" w:hAnsi="宋体" w:eastAsia="宋体" w:cs="宋体"/>
                      <w:sz w:val="24"/>
                      <w:szCs w:val="24"/>
                    </w:rPr>
                  </w:pPr>
                  <w:r>
                    <w:rPr>
                      <w:rFonts w:hint="eastAsia" w:ascii="宋体" w:hAnsi="宋体" w:eastAsia="宋体" w:cs="宋体"/>
                      <w:sz w:val="24"/>
                      <w:szCs w:val="24"/>
                    </w:rPr>
                    <w:t>龙洞街社区卫生服务中心</w:t>
                  </w:r>
                </w:p>
              </w:tc>
              <w:tc>
                <w:tcPr>
                  <w:tcW w:w="1134" w:type="pct"/>
                  <w:tcBorders>
                    <w:top w:val="nil"/>
                    <w:left w:val="nil"/>
                    <w:bottom w:val="single" w:color="000000" w:sz="4" w:space="0"/>
                    <w:right w:val="single" w:color="000000" w:sz="4" w:space="0"/>
                  </w:tcBorders>
                  <w:tcMar>
                    <w:top w:w="0" w:type="dxa"/>
                    <w:left w:w="105" w:type="dxa"/>
                    <w:bottom w:w="0" w:type="dxa"/>
                    <w:right w:w="105" w:type="dxa"/>
                  </w:tcMar>
                  <w:vAlign w:val="top"/>
                </w:tcPr>
                <w:p w14:paraId="26ECA11D">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111405</w:t>
                  </w:r>
                </w:p>
              </w:tc>
              <w:tc>
                <w:tcPr>
                  <w:tcW w:w="1428" w:type="pct"/>
                  <w:tcBorders>
                    <w:top w:val="nil"/>
                    <w:left w:val="nil"/>
                    <w:bottom w:val="single" w:color="000000" w:sz="4" w:space="0"/>
                    <w:right w:val="single" w:color="000000" w:sz="4" w:space="0"/>
                  </w:tcBorders>
                  <w:tcMar>
                    <w:top w:w="0" w:type="dxa"/>
                    <w:left w:w="105" w:type="dxa"/>
                    <w:bottom w:w="0" w:type="dxa"/>
                    <w:right w:w="105" w:type="dxa"/>
                  </w:tcMar>
                  <w:vAlign w:val="top"/>
                </w:tcPr>
                <w:p w14:paraId="18901D39">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11029095</w:t>
                  </w:r>
                </w:p>
              </w:tc>
              <w:tc>
                <w:tcPr>
                  <w:tcW w:w="1599" w:type="pct"/>
                  <w:tcBorders>
                    <w:top w:val="nil"/>
                    <w:left w:val="nil"/>
                    <w:bottom w:val="single" w:color="000000" w:sz="4" w:space="0"/>
                    <w:right w:val="single" w:color="000000" w:sz="4" w:space="0"/>
                  </w:tcBorders>
                  <w:tcMar>
                    <w:top w:w="0" w:type="dxa"/>
                    <w:left w:w="105" w:type="dxa"/>
                    <w:bottom w:w="0" w:type="dxa"/>
                    <w:right w:w="105" w:type="dxa"/>
                  </w:tcMar>
                  <w:vAlign w:val="top"/>
                </w:tcPr>
                <w:p w14:paraId="36A3DB86">
                  <w:pPr>
                    <w:pStyle w:val="11"/>
                    <w:jc w:val="center"/>
                    <w:rPr>
                      <w:rFonts w:hint="eastAsia" w:ascii="宋体" w:hAnsi="宋体" w:eastAsia="宋体" w:cs="宋体"/>
                      <w:sz w:val="24"/>
                      <w:szCs w:val="24"/>
                    </w:rPr>
                  </w:pPr>
                  <w:r>
                    <w:rPr>
                      <w:rFonts w:hint="eastAsia" w:ascii="宋体" w:hAnsi="宋体" w:eastAsia="宋体" w:cs="宋体"/>
                      <w:sz w:val="24"/>
                      <w:szCs w:val="24"/>
                    </w:rPr>
                    <w:t>育龙、绿洲、南社、上社、西社、林海、瑜翠、中社、龙湖、龙凤</w:t>
                  </w:r>
                </w:p>
              </w:tc>
            </w:tr>
          </w:tbl>
          <w:p w14:paraId="312AC7E2">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04343592">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4B428A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43" w:type="pct"/>
          </w:tcPr>
          <w:p w14:paraId="725E0CD7">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56" w:type="pct"/>
            <w:gridSpan w:val="2"/>
          </w:tcPr>
          <w:p w14:paraId="643D0712">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7C259980">
      <w:pPr>
        <w:pStyle w:val="11"/>
        <w:spacing w:line="360" w:lineRule="auto"/>
        <w:outlineLvl w:val="1"/>
        <w:rPr>
          <w:rFonts w:ascii="宋体" w:hAnsi="宋体" w:eastAsia="宋体" w:cs="宋体"/>
          <w:sz w:val="24"/>
          <w:szCs w:val="24"/>
        </w:rPr>
      </w:pPr>
      <w:r>
        <w:rPr>
          <w:rFonts w:ascii="宋体" w:hAnsi="宋体" w:eastAsia="宋体" w:cs="宋体"/>
          <w:sz w:val="24"/>
          <w:szCs w:val="24"/>
        </w:rPr>
        <w:t>采购包12（承办长兴街社区卫生服务中心）</w:t>
      </w:r>
    </w:p>
    <w:p w14:paraId="6FC640E5">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13"/>
        <w:gridCol w:w="7949"/>
      </w:tblGrid>
      <w:tr w14:paraId="2A50B3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0" w:type="pct"/>
          </w:tcPr>
          <w:p w14:paraId="54365F9D">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89" w:type="pct"/>
          </w:tcPr>
          <w:p w14:paraId="41E4F60E">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5FA8C2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0" w:type="pct"/>
          </w:tcPr>
          <w:p w14:paraId="4920B857">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89" w:type="pct"/>
          </w:tcPr>
          <w:p w14:paraId="1C074A3F">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0F803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0" w:type="pct"/>
          </w:tcPr>
          <w:p w14:paraId="444AB74E">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89" w:type="pct"/>
          </w:tcPr>
          <w:p w14:paraId="1556BBF5">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5BA163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0" w:type="pct"/>
          </w:tcPr>
          <w:p w14:paraId="07BA503E">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89" w:type="pct"/>
          </w:tcPr>
          <w:p w14:paraId="5DA4F6D6">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01DD7C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0" w:type="pct"/>
          </w:tcPr>
          <w:p w14:paraId="5090186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89" w:type="pct"/>
          </w:tcPr>
          <w:p w14:paraId="18AA088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503843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0" w:type="pct"/>
          </w:tcPr>
          <w:p w14:paraId="1D111B71">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89" w:type="pct"/>
          </w:tcPr>
          <w:p w14:paraId="08D09F32">
            <w:pPr>
              <w:pStyle w:val="11"/>
              <w:spacing w:line="360" w:lineRule="auto"/>
              <w:rPr>
                <w:rFonts w:hint="eastAsia" w:ascii="宋体" w:hAnsi="宋体" w:eastAsia="宋体" w:cs="宋体"/>
                <w:sz w:val="24"/>
                <w:szCs w:val="24"/>
              </w:rPr>
            </w:pPr>
          </w:p>
        </w:tc>
      </w:tr>
    </w:tbl>
    <w:p w14:paraId="502E87D1">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4"/>
        <w:gridCol w:w="1094"/>
        <w:gridCol w:w="1094"/>
        <w:gridCol w:w="1094"/>
        <w:gridCol w:w="1094"/>
        <w:gridCol w:w="1204"/>
        <w:gridCol w:w="1204"/>
        <w:gridCol w:w="984"/>
        <w:gridCol w:w="1094"/>
      </w:tblGrid>
      <w:tr w14:paraId="158CC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9" w:type="pct"/>
          </w:tcPr>
          <w:p w14:paraId="49D411AA">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49" w:type="pct"/>
          </w:tcPr>
          <w:p w14:paraId="49158E0C">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49" w:type="pct"/>
          </w:tcPr>
          <w:p w14:paraId="78044732">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49" w:type="pct"/>
          </w:tcPr>
          <w:p w14:paraId="1546C817">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49" w:type="pct"/>
          </w:tcPr>
          <w:p w14:paraId="55C13F98">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604" w:type="pct"/>
          </w:tcPr>
          <w:p w14:paraId="34A8EE4E">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604" w:type="pct"/>
          </w:tcPr>
          <w:p w14:paraId="356984EE">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494" w:type="pct"/>
          </w:tcPr>
          <w:p w14:paraId="339E83A2">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49" w:type="pct"/>
          </w:tcPr>
          <w:p w14:paraId="4F748207">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1A8D5E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9" w:type="pct"/>
          </w:tcPr>
          <w:p w14:paraId="22A3B863">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49" w:type="pct"/>
          </w:tcPr>
          <w:p w14:paraId="6919EEAF">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49" w:type="pct"/>
          </w:tcPr>
          <w:p w14:paraId="1411057F">
            <w:pPr>
              <w:pStyle w:val="11"/>
              <w:jc w:val="left"/>
              <w:rPr>
                <w:rFonts w:hint="eastAsia" w:ascii="宋体" w:hAnsi="宋体" w:eastAsia="宋体" w:cs="宋体"/>
                <w:sz w:val="24"/>
                <w:szCs w:val="24"/>
              </w:rPr>
            </w:pPr>
            <w:r>
              <w:rPr>
                <w:rFonts w:hint="eastAsia" w:ascii="宋体" w:hAnsi="宋体" w:eastAsia="宋体" w:cs="宋体"/>
                <w:sz w:val="24"/>
                <w:szCs w:val="24"/>
              </w:rPr>
              <w:t>承办长兴街社区卫生服务中心</w:t>
            </w:r>
          </w:p>
        </w:tc>
        <w:tc>
          <w:tcPr>
            <w:tcW w:w="549" w:type="pct"/>
          </w:tcPr>
          <w:p w14:paraId="08EBECF5">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49" w:type="pct"/>
          </w:tcPr>
          <w:p w14:paraId="4E5A2624">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604" w:type="pct"/>
          </w:tcPr>
          <w:p w14:paraId="09321397">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12658635</w:t>
            </w:r>
          </w:p>
        </w:tc>
        <w:tc>
          <w:tcPr>
            <w:tcW w:w="604" w:type="pct"/>
          </w:tcPr>
          <w:p w14:paraId="2D9B036F">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12658635</w:t>
            </w:r>
          </w:p>
        </w:tc>
        <w:tc>
          <w:tcPr>
            <w:tcW w:w="494" w:type="pct"/>
          </w:tcPr>
          <w:p w14:paraId="35E02EA2">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49" w:type="pct"/>
          </w:tcPr>
          <w:p w14:paraId="069B7DCB">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183A1912">
      <w:pPr>
        <w:pStyle w:val="11"/>
        <w:spacing w:line="360" w:lineRule="auto"/>
        <w:rPr>
          <w:rFonts w:ascii="宋体" w:hAnsi="宋体" w:eastAsia="宋体" w:cs="宋体"/>
          <w:b/>
          <w:sz w:val="24"/>
          <w:szCs w:val="24"/>
        </w:rPr>
      </w:pPr>
      <w:r>
        <w:rPr>
          <w:rFonts w:ascii="宋体" w:hAnsi="宋体" w:eastAsia="宋体" w:cs="宋体"/>
          <w:b/>
          <w:sz w:val="24"/>
          <w:szCs w:val="24"/>
        </w:rPr>
        <w:t>附表一：承办长兴街社区卫生服务中心</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2"/>
        <w:gridCol w:w="751"/>
        <w:gridCol w:w="7941"/>
      </w:tblGrid>
      <w:tr w14:paraId="78E5E5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pct"/>
          </w:tcPr>
          <w:p w14:paraId="093D3A37">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77" w:type="pct"/>
          </w:tcPr>
          <w:p w14:paraId="50478C48">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88" w:type="pct"/>
          </w:tcPr>
          <w:p w14:paraId="0098C768">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4E8D3D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pct"/>
          </w:tcPr>
          <w:p w14:paraId="00C55879">
            <w:pPr>
              <w:rPr>
                <w:rFonts w:hint="eastAsia" w:ascii="宋体" w:hAnsi="宋体" w:eastAsia="宋体" w:cs="宋体"/>
                <w:sz w:val="24"/>
                <w:szCs w:val="24"/>
              </w:rPr>
            </w:pPr>
          </w:p>
        </w:tc>
        <w:tc>
          <w:tcPr>
            <w:tcW w:w="377" w:type="pct"/>
          </w:tcPr>
          <w:p w14:paraId="38B8891B">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88" w:type="pct"/>
          </w:tcPr>
          <w:p w14:paraId="6FB4B526">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一、社区卫生服务机构名称：长兴街社区卫生服务中心</w:t>
            </w:r>
          </w:p>
          <w:p w14:paraId="37182CCF">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9"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96"/>
              <w:gridCol w:w="1751"/>
              <w:gridCol w:w="2205"/>
              <w:gridCol w:w="2471"/>
            </w:tblGrid>
            <w:tr w14:paraId="4649A5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9"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5FAD11A">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133"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4363871">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427"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8360B2C">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59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9FC9E52">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4BEF9F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EEDB0CA">
                  <w:pPr>
                    <w:pStyle w:val="11"/>
                    <w:jc w:val="center"/>
                    <w:rPr>
                      <w:rFonts w:hint="eastAsia" w:ascii="宋体" w:hAnsi="宋体" w:eastAsia="宋体" w:cs="宋体"/>
                      <w:sz w:val="24"/>
                      <w:szCs w:val="24"/>
                    </w:rPr>
                  </w:pPr>
                  <w:r>
                    <w:rPr>
                      <w:rFonts w:hint="eastAsia" w:ascii="宋体" w:hAnsi="宋体" w:eastAsia="宋体" w:cs="宋体"/>
                      <w:sz w:val="24"/>
                      <w:szCs w:val="24"/>
                    </w:rPr>
                    <w:t>长兴街社区卫生服务中心</w:t>
                  </w:r>
                </w:p>
              </w:tc>
              <w:tc>
                <w:tcPr>
                  <w:tcW w:w="1133" w:type="pct"/>
                  <w:tcBorders>
                    <w:top w:val="nil"/>
                    <w:left w:val="nil"/>
                    <w:bottom w:val="single" w:color="000000" w:sz="4" w:space="0"/>
                    <w:right w:val="single" w:color="000000" w:sz="4" w:space="0"/>
                  </w:tcBorders>
                  <w:tcMar>
                    <w:top w:w="0" w:type="dxa"/>
                    <w:left w:w="105" w:type="dxa"/>
                    <w:bottom w:w="0" w:type="dxa"/>
                    <w:right w:w="105" w:type="dxa"/>
                  </w:tcMar>
                  <w:vAlign w:val="top"/>
                </w:tcPr>
                <w:p w14:paraId="5EC541D1">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127865</w:t>
                  </w:r>
                </w:p>
              </w:tc>
              <w:tc>
                <w:tcPr>
                  <w:tcW w:w="1427" w:type="pct"/>
                  <w:tcBorders>
                    <w:top w:val="nil"/>
                    <w:left w:val="nil"/>
                    <w:bottom w:val="single" w:color="000000" w:sz="4" w:space="0"/>
                    <w:right w:val="single" w:color="000000" w:sz="4" w:space="0"/>
                  </w:tcBorders>
                  <w:tcMar>
                    <w:top w:w="0" w:type="dxa"/>
                    <w:left w:w="105" w:type="dxa"/>
                    <w:bottom w:w="0" w:type="dxa"/>
                    <w:right w:w="105" w:type="dxa"/>
                  </w:tcMar>
                  <w:vAlign w:val="top"/>
                </w:tcPr>
                <w:p w14:paraId="30E5A705">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12658635</w:t>
                  </w:r>
                </w:p>
              </w:tc>
              <w:tc>
                <w:tcPr>
                  <w:tcW w:w="1599" w:type="pct"/>
                  <w:tcBorders>
                    <w:top w:val="nil"/>
                    <w:left w:val="nil"/>
                    <w:bottom w:val="single" w:color="000000" w:sz="4" w:space="0"/>
                    <w:right w:val="single" w:color="000000" w:sz="4" w:space="0"/>
                  </w:tcBorders>
                  <w:tcMar>
                    <w:top w:w="0" w:type="dxa"/>
                    <w:left w:w="105" w:type="dxa"/>
                    <w:bottom w:w="0" w:type="dxa"/>
                    <w:right w:w="105" w:type="dxa"/>
                  </w:tcMar>
                  <w:vAlign w:val="top"/>
                </w:tcPr>
                <w:p w14:paraId="7BBCCFDA">
                  <w:pPr>
                    <w:pStyle w:val="11"/>
                    <w:jc w:val="center"/>
                    <w:rPr>
                      <w:rFonts w:hint="eastAsia" w:ascii="宋体" w:hAnsi="宋体" w:eastAsia="宋体" w:cs="宋体"/>
                      <w:sz w:val="24"/>
                      <w:szCs w:val="24"/>
                    </w:rPr>
                  </w:pPr>
                  <w:r>
                    <w:rPr>
                      <w:rFonts w:hint="eastAsia" w:ascii="宋体" w:hAnsi="宋体" w:eastAsia="宋体" w:cs="宋体"/>
                      <w:sz w:val="24"/>
                      <w:szCs w:val="24"/>
                    </w:rPr>
                    <w:t>乐意居、天鹅、建丽、科艺、兴安、岑村东、岑村西、长湴东、长湴西、兴科、兴韵、慧兴</w:t>
                  </w:r>
                </w:p>
              </w:tc>
            </w:tr>
          </w:tbl>
          <w:p w14:paraId="4E407623">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7E8FADA7">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47CD14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pct"/>
          </w:tcPr>
          <w:p w14:paraId="3309B8B6">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65" w:type="pct"/>
            <w:gridSpan w:val="2"/>
          </w:tcPr>
          <w:p w14:paraId="0ED2851D">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1E1541EF">
      <w:pPr>
        <w:pStyle w:val="11"/>
        <w:spacing w:line="360" w:lineRule="auto"/>
        <w:outlineLvl w:val="1"/>
        <w:rPr>
          <w:rFonts w:ascii="宋体" w:hAnsi="宋体" w:eastAsia="宋体" w:cs="宋体"/>
          <w:sz w:val="24"/>
          <w:szCs w:val="24"/>
        </w:rPr>
      </w:pPr>
      <w:r>
        <w:rPr>
          <w:rFonts w:ascii="宋体" w:hAnsi="宋体" w:eastAsia="宋体" w:cs="宋体"/>
          <w:sz w:val="24"/>
          <w:szCs w:val="24"/>
        </w:rPr>
        <w:t>采购包13（承办凤凰街社区卫生服务中心）</w:t>
      </w:r>
    </w:p>
    <w:p w14:paraId="242D9D90">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13"/>
        <w:gridCol w:w="7949"/>
      </w:tblGrid>
      <w:tr w14:paraId="5F609D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0" w:type="pct"/>
          </w:tcPr>
          <w:p w14:paraId="5941F09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89" w:type="pct"/>
          </w:tcPr>
          <w:p w14:paraId="62C80531">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34D9AD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0" w:type="pct"/>
          </w:tcPr>
          <w:p w14:paraId="0677CFC2">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89" w:type="pct"/>
          </w:tcPr>
          <w:p w14:paraId="0399AA04">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47EC2A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0" w:type="pct"/>
          </w:tcPr>
          <w:p w14:paraId="52FACD70">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89" w:type="pct"/>
          </w:tcPr>
          <w:p w14:paraId="6AD53097">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70DB70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0" w:type="pct"/>
          </w:tcPr>
          <w:p w14:paraId="1CF0190B">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89" w:type="pct"/>
          </w:tcPr>
          <w:p w14:paraId="2223F141">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07683D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0" w:type="pct"/>
          </w:tcPr>
          <w:p w14:paraId="0AE32A57">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89" w:type="pct"/>
          </w:tcPr>
          <w:p w14:paraId="0FE45222">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2F29AD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0" w:type="pct"/>
          </w:tcPr>
          <w:p w14:paraId="608D76A2">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89" w:type="pct"/>
          </w:tcPr>
          <w:p w14:paraId="35382FE0">
            <w:pPr>
              <w:pStyle w:val="11"/>
              <w:spacing w:line="360" w:lineRule="auto"/>
              <w:rPr>
                <w:rFonts w:hint="eastAsia" w:ascii="宋体" w:hAnsi="宋体" w:eastAsia="宋体" w:cs="宋体"/>
                <w:sz w:val="24"/>
                <w:szCs w:val="24"/>
              </w:rPr>
            </w:pPr>
          </w:p>
        </w:tc>
      </w:tr>
    </w:tbl>
    <w:p w14:paraId="18B84469">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4"/>
        <w:gridCol w:w="1094"/>
        <w:gridCol w:w="1094"/>
        <w:gridCol w:w="1094"/>
        <w:gridCol w:w="1094"/>
        <w:gridCol w:w="1204"/>
        <w:gridCol w:w="1204"/>
        <w:gridCol w:w="984"/>
        <w:gridCol w:w="1094"/>
      </w:tblGrid>
      <w:tr w14:paraId="4C25D0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9" w:type="pct"/>
          </w:tcPr>
          <w:p w14:paraId="4A4C2A8E">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49" w:type="pct"/>
          </w:tcPr>
          <w:p w14:paraId="379624D6">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49" w:type="pct"/>
          </w:tcPr>
          <w:p w14:paraId="62D7C1B1">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49" w:type="pct"/>
          </w:tcPr>
          <w:p w14:paraId="4E7676BE">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49" w:type="pct"/>
          </w:tcPr>
          <w:p w14:paraId="4B27CBC6">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604" w:type="pct"/>
          </w:tcPr>
          <w:p w14:paraId="1D18D930">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604" w:type="pct"/>
          </w:tcPr>
          <w:p w14:paraId="7FAB651E">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494" w:type="pct"/>
          </w:tcPr>
          <w:p w14:paraId="56FDDB89">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49" w:type="pct"/>
          </w:tcPr>
          <w:p w14:paraId="4A7BFC57">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3C1FC5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9" w:type="pct"/>
          </w:tcPr>
          <w:p w14:paraId="3D66C8D2">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49" w:type="pct"/>
          </w:tcPr>
          <w:p w14:paraId="2C30F5ED">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49" w:type="pct"/>
          </w:tcPr>
          <w:p w14:paraId="359D0BD1">
            <w:pPr>
              <w:pStyle w:val="11"/>
              <w:jc w:val="left"/>
              <w:rPr>
                <w:rFonts w:hint="eastAsia" w:ascii="宋体" w:hAnsi="宋体" w:eastAsia="宋体" w:cs="宋体"/>
                <w:sz w:val="24"/>
                <w:szCs w:val="24"/>
              </w:rPr>
            </w:pPr>
            <w:r>
              <w:rPr>
                <w:rFonts w:hint="eastAsia" w:ascii="宋体" w:hAnsi="宋体" w:eastAsia="宋体" w:cs="宋体"/>
                <w:sz w:val="24"/>
                <w:szCs w:val="24"/>
              </w:rPr>
              <w:t>承办凤凰街社区卫生服务中心</w:t>
            </w:r>
          </w:p>
        </w:tc>
        <w:tc>
          <w:tcPr>
            <w:tcW w:w="549" w:type="pct"/>
          </w:tcPr>
          <w:p w14:paraId="32D2CA49">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49" w:type="pct"/>
          </w:tcPr>
          <w:p w14:paraId="7EDCB350">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604" w:type="pct"/>
          </w:tcPr>
          <w:p w14:paraId="559C3657">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10662399</w:t>
            </w:r>
          </w:p>
        </w:tc>
        <w:tc>
          <w:tcPr>
            <w:tcW w:w="604" w:type="pct"/>
          </w:tcPr>
          <w:p w14:paraId="6A715FA0">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10662399</w:t>
            </w:r>
          </w:p>
        </w:tc>
        <w:tc>
          <w:tcPr>
            <w:tcW w:w="494" w:type="pct"/>
          </w:tcPr>
          <w:p w14:paraId="7BBCFE98">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49" w:type="pct"/>
          </w:tcPr>
          <w:p w14:paraId="7019D03F">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0F1EC2A3">
      <w:pPr>
        <w:pStyle w:val="11"/>
        <w:spacing w:line="360" w:lineRule="auto"/>
        <w:rPr>
          <w:rFonts w:ascii="宋体" w:hAnsi="宋体" w:eastAsia="宋体" w:cs="宋体"/>
          <w:b/>
          <w:sz w:val="24"/>
          <w:szCs w:val="24"/>
        </w:rPr>
      </w:pPr>
      <w:r>
        <w:rPr>
          <w:rFonts w:ascii="宋体" w:hAnsi="宋体" w:eastAsia="宋体" w:cs="宋体"/>
          <w:b/>
          <w:sz w:val="24"/>
          <w:szCs w:val="24"/>
        </w:rPr>
        <w:t>附表一：承办凤凰街社区卫生服务中心</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6"/>
        <w:gridCol w:w="783"/>
        <w:gridCol w:w="7875"/>
      </w:tblGrid>
      <w:tr w14:paraId="690342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1" w:type="pct"/>
          </w:tcPr>
          <w:p w14:paraId="7402A256">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93" w:type="pct"/>
          </w:tcPr>
          <w:p w14:paraId="722C902B">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54" w:type="pct"/>
          </w:tcPr>
          <w:p w14:paraId="4CFD7F51">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2F0029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1" w:type="pct"/>
          </w:tcPr>
          <w:p w14:paraId="52634C5C">
            <w:pPr>
              <w:rPr>
                <w:rFonts w:hint="eastAsia" w:ascii="宋体" w:hAnsi="宋体" w:eastAsia="宋体" w:cs="宋体"/>
                <w:sz w:val="24"/>
                <w:szCs w:val="24"/>
              </w:rPr>
            </w:pPr>
          </w:p>
        </w:tc>
        <w:tc>
          <w:tcPr>
            <w:tcW w:w="393" w:type="pct"/>
          </w:tcPr>
          <w:p w14:paraId="7125B9B8">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54" w:type="pct"/>
          </w:tcPr>
          <w:p w14:paraId="1F0FFDAF">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一、社区卫生服务机构名称：凤凰街社区卫生服务中心</w:t>
            </w:r>
          </w:p>
          <w:p w14:paraId="56DE073C">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8"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91"/>
              <w:gridCol w:w="1728"/>
              <w:gridCol w:w="2173"/>
              <w:gridCol w:w="2464"/>
            </w:tblGrid>
            <w:tr w14:paraId="7704D6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843"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181EB16">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128"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C396BEE">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41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20F5356">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60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32A41FF">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436F68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3"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5CBAB4">
                  <w:pPr>
                    <w:pStyle w:val="11"/>
                    <w:jc w:val="center"/>
                    <w:rPr>
                      <w:rFonts w:hint="eastAsia" w:ascii="宋体" w:hAnsi="宋体" w:eastAsia="宋体" w:cs="宋体"/>
                      <w:sz w:val="24"/>
                      <w:szCs w:val="24"/>
                    </w:rPr>
                  </w:pPr>
                  <w:r>
                    <w:rPr>
                      <w:rFonts w:hint="eastAsia" w:ascii="宋体" w:hAnsi="宋体" w:eastAsia="宋体" w:cs="宋体"/>
                      <w:sz w:val="24"/>
                      <w:szCs w:val="24"/>
                    </w:rPr>
                    <w:t>凤凰街社区卫生服务中心</w:t>
                  </w:r>
                </w:p>
              </w:tc>
              <w:tc>
                <w:tcPr>
                  <w:tcW w:w="1128" w:type="pct"/>
                  <w:tcBorders>
                    <w:top w:val="nil"/>
                    <w:left w:val="nil"/>
                    <w:bottom w:val="single" w:color="000000" w:sz="4" w:space="0"/>
                    <w:right w:val="single" w:color="000000" w:sz="4" w:space="0"/>
                  </w:tcBorders>
                  <w:tcMar>
                    <w:top w:w="0" w:type="dxa"/>
                    <w:left w:w="105" w:type="dxa"/>
                    <w:bottom w:w="0" w:type="dxa"/>
                    <w:right w:w="105" w:type="dxa"/>
                  </w:tcMar>
                  <w:vAlign w:val="top"/>
                </w:tcPr>
                <w:p w14:paraId="2C8DC94B">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107701</w:t>
                  </w:r>
                </w:p>
              </w:tc>
              <w:tc>
                <w:tcPr>
                  <w:tcW w:w="1419" w:type="pct"/>
                  <w:tcBorders>
                    <w:top w:val="nil"/>
                    <w:left w:val="nil"/>
                    <w:bottom w:val="single" w:color="000000" w:sz="4" w:space="0"/>
                    <w:right w:val="single" w:color="000000" w:sz="4" w:space="0"/>
                  </w:tcBorders>
                  <w:tcMar>
                    <w:top w:w="0" w:type="dxa"/>
                    <w:left w:w="105" w:type="dxa"/>
                    <w:bottom w:w="0" w:type="dxa"/>
                    <w:right w:w="105" w:type="dxa"/>
                  </w:tcMar>
                  <w:vAlign w:val="top"/>
                </w:tcPr>
                <w:p w14:paraId="54CC7A69">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10662399</w:t>
                  </w:r>
                </w:p>
              </w:tc>
              <w:tc>
                <w:tcPr>
                  <w:tcW w:w="1609" w:type="pct"/>
                  <w:tcBorders>
                    <w:top w:val="nil"/>
                    <w:left w:val="nil"/>
                    <w:bottom w:val="single" w:color="000000" w:sz="4" w:space="0"/>
                    <w:right w:val="single" w:color="000000" w:sz="4" w:space="0"/>
                  </w:tcBorders>
                  <w:tcMar>
                    <w:top w:w="0" w:type="dxa"/>
                    <w:left w:w="105" w:type="dxa"/>
                    <w:bottom w:w="0" w:type="dxa"/>
                    <w:right w:w="105" w:type="dxa"/>
                  </w:tcMar>
                  <w:vAlign w:val="top"/>
                </w:tcPr>
                <w:p w14:paraId="02073E05">
                  <w:pPr>
                    <w:pStyle w:val="11"/>
                    <w:jc w:val="center"/>
                    <w:rPr>
                      <w:rFonts w:hint="eastAsia" w:ascii="宋体" w:hAnsi="宋体" w:eastAsia="宋体" w:cs="宋体"/>
                      <w:sz w:val="24"/>
                      <w:szCs w:val="24"/>
                    </w:rPr>
                  </w:pPr>
                  <w:r>
                    <w:rPr>
                      <w:rFonts w:hint="eastAsia" w:ascii="宋体" w:hAnsi="宋体" w:eastAsia="宋体" w:cs="宋体"/>
                      <w:sz w:val="24"/>
                      <w:szCs w:val="24"/>
                    </w:rPr>
                    <w:t>凤凰、高塘石、柯木塱、渔沙坦、背坪、渔兴</w:t>
                  </w:r>
                </w:p>
              </w:tc>
            </w:tr>
          </w:tbl>
          <w:p w14:paraId="5C594BFB">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7A337FBC">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740AFC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51" w:type="pct"/>
          </w:tcPr>
          <w:p w14:paraId="4603E973">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48" w:type="pct"/>
            <w:gridSpan w:val="2"/>
          </w:tcPr>
          <w:p w14:paraId="64630F63">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62828440">
      <w:pPr>
        <w:pStyle w:val="11"/>
        <w:spacing w:line="360" w:lineRule="auto"/>
        <w:outlineLvl w:val="1"/>
        <w:rPr>
          <w:rFonts w:ascii="宋体" w:hAnsi="宋体" w:eastAsia="宋体" w:cs="宋体"/>
          <w:sz w:val="24"/>
          <w:szCs w:val="24"/>
        </w:rPr>
      </w:pPr>
      <w:r>
        <w:rPr>
          <w:rFonts w:ascii="宋体" w:hAnsi="宋体" w:eastAsia="宋体" w:cs="宋体"/>
          <w:sz w:val="24"/>
          <w:szCs w:val="24"/>
        </w:rPr>
        <w:t>采购包14（承办新塘街新景社区卫生服务中心）</w:t>
      </w:r>
    </w:p>
    <w:p w14:paraId="5BD762DE">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02"/>
        <w:gridCol w:w="7860"/>
      </w:tblGrid>
      <w:tr w14:paraId="2D3070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5" w:type="pct"/>
          </w:tcPr>
          <w:p w14:paraId="1CE60E8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44" w:type="pct"/>
          </w:tcPr>
          <w:p w14:paraId="6A8B3B0D">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407AB6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5" w:type="pct"/>
          </w:tcPr>
          <w:p w14:paraId="22DC5E9D">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44" w:type="pct"/>
          </w:tcPr>
          <w:p w14:paraId="40FD0DEB">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79F92C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5" w:type="pct"/>
          </w:tcPr>
          <w:p w14:paraId="2D31C80E">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44" w:type="pct"/>
          </w:tcPr>
          <w:p w14:paraId="7C7E736C">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08D6E7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5" w:type="pct"/>
          </w:tcPr>
          <w:p w14:paraId="1D674464">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44" w:type="pct"/>
          </w:tcPr>
          <w:p w14:paraId="09FEEDA3">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3ADDBB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5" w:type="pct"/>
          </w:tcPr>
          <w:p w14:paraId="51702B63">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44" w:type="pct"/>
          </w:tcPr>
          <w:p w14:paraId="214B7EA2">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361AB4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5" w:type="pct"/>
          </w:tcPr>
          <w:p w14:paraId="6CED37ED">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44" w:type="pct"/>
          </w:tcPr>
          <w:p w14:paraId="26913B20">
            <w:pPr>
              <w:pStyle w:val="11"/>
              <w:spacing w:line="360" w:lineRule="auto"/>
              <w:rPr>
                <w:rFonts w:hint="eastAsia" w:ascii="宋体" w:hAnsi="宋体" w:eastAsia="宋体" w:cs="宋体"/>
                <w:sz w:val="24"/>
                <w:szCs w:val="24"/>
              </w:rPr>
            </w:pPr>
          </w:p>
        </w:tc>
      </w:tr>
    </w:tbl>
    <w:p w14:paraId="455751C9">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626D2D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04B80563">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705F6359">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3A56AB2E">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0F30D23C">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3FED066E">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13E3162D">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01043137">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42D7CB79">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25435CEE">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5FE579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78FB2836">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4F957A03">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18CB8A8A">
            <w:pPr>
              <w:pStyle w:val="11"/>
              <w:jc w:val="left"/>
              <w:rPr>
                <w:rFonts w:hint="eastAsia" w:ascii="宋体" w:hAnsi="宋体" w:eastAsia="宋体" w:cs="宋体"/>
                <w:sz w:val="24"/>
                <w:szCs w:val="24"/>
              </w:rPr>
            </w:pPr>
            <w:r>
              <w:rPr>
                <w:rFonts w:hint="eastAsia" w:ascii="宋体" w:hAnsi="宋体" w:eastAsia="宋体" w:cs="宋体"/>
                <w:sz w:val="24"/>
                <w:szCs w:val="24"/>
              </w:rPr>
              <w:t>承办新塘街新景社区卫生服务中心</w:t>
            </w:r>
          </w:p>
        </w:tc>
        <w:tc>
          <w:tcPr>
            <w:tcW w:w="561" w:type="pct"/>
          </w:tcPr>
          <w:p w14:paraId="277AF989">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49DA9D07">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60F12139">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3987819</w:t>
            </w:r>
          </w:p>
        </w:tc>
        <w:tc>
          <w:tcPr>
            <w:tcW w:w="561" w:type="pct"/>
          </w:tcPr>
          <w:p w14:paraId="067FC8AC">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3987819</w:t>
            </w:r>
          </w:p>
        </w:tc>
        <w:tc>
          <w:tcPr>
            <w:tcW w:w="505" w:type="pct"/>
          </w:tcPr>
          <w:p w14:paraId="42B1B5D4">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7034D099">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5E28067A">
      <w:pPr>
        <w:pStyle w:val="11"/>
        <w:spacing w:line="360" w:lineRule="auto"/>
        <w:rPr>
          <w:rFonts w:ascii="宋体" w:hAnsi="宋体" w:eastAsia="宋体" w:cs="宋体"/>
          <w:b/>
          <w:sz w:val="24"/>
          <w:szCs w:val="24"/>
        </w:rPr>
      </w:pPr>
      <w:r>
        <w:rPr>
          <w:rFonts w:ascii="宋体" w:hAnsi="宋体" w:eastAsia="宋体" w:cs="宋体"/>
          <w:b/>
          <w:sz w:val="24"/>
          <w:szCs w:val="24"/>
        </w:rPr>
        <w:t>附表一：承办新塘街新景社区卫生服务中心</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4"/>
        <w:gridCol w:w="767"/>
        <w:gridCol w:w="7943"/>
      </w:tblGrid>
      <w:tr w14:paraId="7E8617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25" w:type="pct"/>
          </w:tcPr>
          <w:p w14:paraId="21BB068C">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85" w:type="pct"/>
          </w:tcPr>
          <w:p w14:paraId="33652358">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88" w:type="pct"/>
          </w:tcPr>
          <w:p w14:paraId="499F7E48">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555554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pct"/>
          </w:tcPr>
          <w:p w14:paraId="19D8BF08">
            <w:pPr>
              <w:rPr>
                <w:rFonts w:hint="eastAsia" w:ascii="宋体" w:hAnsi="宋体" w:eastAsia="宋体" w:cs="宋体"/>
                <w:sz w:val="24"/>
                <w:szCs w:val="24"/>
              </w:rPr>
            </w:pPr>
          </w:p>
        </w:tc>
        <w:tc>
          <w:tcPr>
            <w:tcW w:w="385" w:type="pct"/>
          </w:tcPr>
          <w:p w14:paraId="5914FE16">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88" w:type="pct"/>
          </w:tcPr>
          <w:p w14:paraId="5E76B057">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一、社区卫生服务机构名称：新塘街新景社区卫生服务中心</w:t>
            </w:r>
          </w:p>
          <w:p w14:paraId="39FC944B">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8"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84"/>
              <w:gridCol w:w="1606"/>
              <w:gridCol w:w="2082"/>
              <w:gridCol w:w="2652"/>
            </w:tblGrid>
            <w:tr w14:paraId="648926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6"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A5B01DF">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03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EE2C638">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347"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41FFEEF">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716"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9051736">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1A8279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6"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6D60BD7">
                  <w:pPr>
                    <w:pStyle w:val="11"/>
                    <w:jc w:val="center"/>
                    <w:rPr>
                      <w:rFonts w:hint="eastAsia" w:ascii="宋体" w:hAnsi="宋体" w:eastAsia="宋体" w:cs="宋体"/>
                      <w:sz w:val="24"/>
                      <w:szCs w:val="24"/>
                    </w:rPr>
                  </w:pPr>
                  <w:r>
                    <w:rPr>
                      <w:rFonts w:hint="eastAsia" w:ascii="宋体" w:hAnsi="宋体" w:eastAsia="宋体" w:cs="宋体"/>
                      <w:sz w:val="24"/>
                      <w:szCs w:val="24"/>
                    </w:rPr>
                    <w:t>新塘街新景社区卫生服务中心</w:t>
                  </w:r>
                </w:p>
              </w:tc>
              <w:tc>
                <w:tcPr>
                  <w:tcW w:w="1039" w:type="pct"/>
                  <w:tcBorders>
                    <w:top w:val="nil"/>
                    <w:left w:val="nil"/>
                    <w:bottom w:val="single" w:color="000000" w:sz="4" w:space="0"/>
                    <w:right w:val="single" w:color="000000" w:sz="4" w:space="0"/>
                  </w:tcBorders>
                  <w:tcMar>
                    <w:top w:w="0" w:type="dxa"/>
                    <w:left w:w="105" w:type="dxa"/>
                    <w:bottom w:w="0" w:type="dxa"/>
                    <w:right w:w="105" w:type="dxa"/>
                  </w:tcMar>
                  <w:vAlign w:val="top"/>
                </w:tcPr>
                <w:p w14:paraId="2889EA2D">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40281</w:t>
                  </w:r>
                </w:p>
              </w:tc>
              <w:tc>
                <w:tcPr>
                  <w:tcW w:w="1347" w:type="pct"/>
                  <w:tcBorders>
                    <w:top w:val="nil"/>
                    <w:left w:val="nil"/>
                    <w:bottom w:val="single" w:color="000000" w:sz="4" w:space="0"/>
                    <w:right w:val="single" w:color="000000" w:sz="4" w:space="0"/>
                  </w:tcBorders>
                  <w:tcMar>
                    <w:top w:w="0" w:type="dxa"/>
                    <w:left w:w="105" w:type="dxa"/>
                    <w:bottom w:w="0" w:type="dxa"/>
                    <w:right w:w="105" w:type="dxa"/>
                  </w:tcMar>
                  <w:vAlign w:val="top"/>
                </w:tcPr>
                <w:p w14:paraId="369286BA">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3987819</w:t>
                  </w:r>
                </w:p>
              </w:tc>
              <w:tc>
                <w:tcPr>
                  <w:tcW w:w="1716" w:type="pct"/>
                  <w:tcBorders>
                    <w:top w:val="nil"/>
                    <w:left w:val="nil"/>
                    <w:bottom w:val="single" w:color="000000" w:sz="4" w:space="0"/>
                    <w:right w:val="single" w:color="000000" w:sz="4" w:space="0"/>
                  </w:tcBorders>
                  <w:tcMar>
                    <w:top w:w="0" w:type="dxa"/>
                    <w:left w:w="105" w:type="dxa"/>
                    <w:bottom w:w="0" w:type="dxa"/>
                    <w:right w:w="105" w:type="dxa"/>
                  </w:tcMar>
                  <w:vAlign w:val="top"/>
                </w:tcPr>
                <w:p w14:paraId="765E4092">
                  <w:pPr>
                    <w:pStyle w:val="11"/>
                    <w:jc w:val="center"/>
                    <w:rPr>
                      <w:rFonts w:hint="eastAsia" w:ascii="宋体" w:hAnsi="宋体" w:eastAsia="宋体" w:cs="宋体"/>
                      <w:sz w:val="24"/>
                      <w:szCs w:val="24"/>
                    </w:rPr>
                  </w:pPr>
                  <w:r>
                    <w:rPr>
                      <w:rFonts w:hint="eastAsia" w:ascii="宋体" w:hAnsi="宋体" w:eastAsia="宋体" w:cs="宋体"/>
                      <w:sz w:val="24"/>
                      <w:szCs w:val="24"/>
                    </w:rPr>
                    <w:t>新景、天慧、沐贤</w:t>
                  </w:r>
                </w:p>
              </w:tc>
            </w:tr>
          </w:tbl>
          <w:p w14:paraId="2E70E140">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58262EF9">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0B0ED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pct"/>
          </w:tcPr>
          <w:p w14:paraId="1CC66A1E">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74" w:type="pct"/>
            <w:gridSpan w:val="2"/>
          </w:tcPr>
          <w:p w14:paraId="32BBBD85">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0551F0F3">
      <w:pPr>
        <w:pStyle w:val="11"/>
        <w:spacing w:line="360" w:lineRule="auto"/>
        <w:outlineLvl w:val="1"/>
        <w:rPr>
          <w:rFonts w:ascii="宋体" w:hAnsi="宋体" w:eastAsia="宋体" w:cs="宋体"/>
          <w:sz w:val="24"/>
          <w:szCs w:val="24"/>
        </w:rPr>
      </w:pPr>
      <w:r>
        <w:rPr>
          <w:rFonts w:ascii="宋体" w:hAnsi="宋体" w:eastAsia="宋体" w:cs="宋体"/>
          <w:sz w:val="24"/>
          <w:szCs w:val="24"/>
        </w:rPr>
        <w:t>采购包15（承办新塘街凌塘社区卫生服务站）</w:t>
      </w:r>
    </w:p>
    <w:p w14:paraId="372E904D">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02"/>
        <w:gridCol w:w="7860"/>
      </w:tblGrid>
      <w:tr w14:paraId="4C4F2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5" w:type="pct"/>
          </w:tcPr>
          <w:p w14:paraId="2706BFD4">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44" w:type="pct"/>
          </w:tcPr>
          <w:p w14:paraId="4C61B190">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6C575A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5" w:type="pct"/>
          </w:tcPr>
          <w:p w14:paraId="42D22F15">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44" w:type="pct"/>
          </w:tcPr>
          <w:p w14:paraId="1140157B">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0914B6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5" w:type="pct"/>
          </w:tcPr>
          <w:p w14:paraId="206E08A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44" w:type="pct"/>
          </w:tcPr>
          <w:p w14:paraId="69108A6C">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69661E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5" w:type="pct"/>
          </w:tcPr>
          <w:p w14:paraId="0A55476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44" w:type="pct"/>
          </w:tcPr>
          <w:p w14:paraId="218B5968">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256B63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5" w:type="pct"/>
          </w:tcPr>
          <w:p w14:paraId="2D63CD2C">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44" w:type="pct"/>
          </w:tcPr>
          <w:p w14:paraId="4223615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300B7B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5" w:type="pct"/>
          </w:tcPr>
          <w:p w14:paraId="573CF9F0">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44" w:type="pct"/>
          </w:tcPr>
          <w:p w14:paraId="6AEB92B5">
            <w:pPr>
              <w:pStyle w:val="11"/>
              <w:spacing w:line="360" w:lineRule="auto"/>
              <w:rPr>
                <w:rFonts w:hint="eastAsia" w:ascii="宋体" w:hAnsi="宋体" w:eastAsia="宋体" w:cs="宋体"/>
                <w:sz w:val="24"/>
                <w:szCs w:val="24"/>
              </w:rPr>
            </w:pPr>
          </w:p>
        </w:tc>
      </w:tr>
    </w:tbl>
    <w:p w14:paraId="48F661AB">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03880B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6E33760F">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50A561B5">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711DB8BC">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46352F45">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4738EF2A">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6F1C1611">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2D42AF86">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08F44E58">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5A547361">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6A3A19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3E940870">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0B886D6E">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527340E7">
            <w:pPr>
              <w:pStyle w:val="11"/>
              <w:jc w:val="left"/>
              <w:rPr>
                <w:rFonts w:hint="eastAsia" w:ascii="宋体" w:hAnsi="宋体" w:eastAsia="宋体" w:cs="宋体"/>
                <w:sz w:val="24"/>
                <w:szCs w:val="24"/>
              </w:rPr>
            </w:pPr>
            <w:r>
              <w:rPr>
                <w:rFonts w:hint="eastAsia" w:ascii="宋体" w:hAnsi="宋体" w:eastAsia="宋体" w:cs="宋体"/>
                <w:sz w:val="24"/>
                <w:szCs w:val="24"/>
              </w:rPr>
              <w:t>承办新塘街凌塘社区卫生服务站</w:t>
            </w:r>
          </w:p>
        </w:tc>
        <w:tc>
          <w:tcPr>
            <w:tcW w:w="561" w:type="pct"/>
          </w:tcPr>
          <w:p w14:paraId="1745BB9A">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3D17DF07">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6D8A14B9">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2255814</w:t>
            </w:r>
          </w:p>
        </w:tc>
        <w:tc>
          <w:tcPr>
            <w:tcW w:w="561" w:type="pct"/>
          </w:tcPr>
          <w:p w14:paraId="3FBC42BC">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2255814</w:t>
            </w:r>
          </w:p>
        </w:tc>
        <w:tc>
          <w:tcPr>
            <w:tcW w:w="505" w:type="pct"/>
          </w:tcPr>
          <w:p w14:paraId="4DCD75FF">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2C4C5FEE">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60580E26">
      <w:pPr>
        <w:pStyle w:val="11"/>
        <w:spacing w:line="360" w:lineRule="auto"/>
        <w:rPr>
          <w:rFonts w:ascii="宋体" w:hAnsi="宋体" w:eastAsia="宋体" w:cs="宋体"/>
          <w:b/>
          <w:sz w:val="24"/>
          <w:szCs w:val="24"/>
        </w:rPr>
      </w:pPr>
      <w:r>
        <w:rPr>
          <w:rFonts w:ascii="宋体" w:hAnsi="宋体" w:eastAsia="宋体" w:cs="宋体"/>
          <w:b/>
          <w:sz w:val="24"/>
          <w:szCs w:val="24"/>
        </w:rPr>
        <w:t>附表一：承办新塘街凌塘社区卫生服务站</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0"/>
        <w:gridCol w:w="719"/>
        <w:gridCol w:w="7975"/>
      </w:tblGrid>
      <w:tr w14:paraId="64D0E9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3" w:type="pct"/>
          </w:tcPr>
          <w:p w14:paraId="0B0A179C">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61" w:type="pct"/>
          </w:tcPr>
          <w:p w14:paraId="589D5842">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4005" w:type="pct"/>
          </w:tcPr>
          <w:p w14:paraId="155F8BE4">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60CD27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3" w:type="pct"/>
          </w:tcPr>
          <w:p w14:paraId="36A6DA8E">
            <w:pPr>
              <w:rPr>
                <w:rFonts w:hint="eastAsia" w:ascii="宋体" w:hAnsi="宋体" w:eastAsia="宋体" w:cs="宋体"/>
                <w:sz w:val="24"/>
                <w:szCs w:val="24"/>
              </w:rPr>
            </w:pPr>
          </w:p>
        </w:tc>
        <w:tc>
          <w:tcPr>
            <w:tcW w:w="361" w:type="pct"/>
          </w:tcPr>
          <w:p w14:paraId="630D1A45">
            <w:pPr>
              <w:pStyle w:val="11"/>
              <w:rPr>
                <w:rFonts w:hint="eastAsia" w:ascii="宋体" w:hAnsi="宋体" w:eastAsia="宋体" w:cs="宋体"/>
                <w:sz w:val="24"/>
                <w:szCs w:val="24"/>
              </w:rPr>
            </w:pPr>
            <w:r>
              <w:rPr>
                <w:rFonts w:hint="eastAsia" w:ascii="宋体" w:hAnsi="宋体" w:eastAsia="宋体" w:cs="宋体"/>
                <w:sz w:val="24"/>
                <w:szCs w:val="24"/>
              </w:rPr>
              <w:t>1</w:t>
            </w:r>
          </w:p>
        </w:tc>
        <w:tc>
          <w:tcPr>
            <w:tcW w:w="4005" w:type="pct"/>
          </w:tcPr>
          <w:p w14:paraId="49BEA011">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一、社区卫生服务机构名称：新塘街凌塘社区卫生服务站</w:t>
            </w:r>
          </w:p>
          <w:p w14:paraId="0A324664">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7756"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939"/>
              <w:gridCol w:w="1939"/>
              <w:gridCol w:w="1939"/>
              <w:gridCol w:w="1939"/>
            </w:tblGrid>
            <w:tr w14:paraId="2F39C1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39C2824">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250"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D3CC223">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250"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645529D">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250"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E648594">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309A3D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C361F34">
                  <w:pPr>
                    <w:pStyle w:val="11"/>
                    <w:jc w:val="center"/>
                    <w:rPr>
                      <w:rFonts w:hint="eastAsia" w:ascii="宋体" w:hAnsi="宋体" w:eastAsia="宋体" w:cs="宋体"/>
                      <w:sz w:val="24"/>
                      <w:szCs w:val="24"/>
                    </w:rPr>
                  </w:pPr>
                  <w:r>
                    <w:rPr>
                      <w:rFonts w:hint="eastAsia" w:ascii="宋体" w:hAnsi="宋体" w:eastAsia="宋体" w:cs="宋体"/>
                      <w:sz w:val="24"/>
                      <w:szCs w:val="24"/>
                    </w:rPr>
                    <w:t>新塘街凌塘社区卫生服务站</w:t>
                  </w:r>
                </w:p>
              </w:tc>
              <w:tc>
                <w:tcPr>
                  <w:tcW w:w="1250" w:type="pct"/>
                  <w:tcBorders>
                    <w:top w:val="nil"/>
                    <w:left w:val="nil"/>
                    <w:bottom w:val="single" w:color="000000" w:sz="4" w:space="0"/>
                    <w:right w:val="single" w:color="000000" w:sz="4" w:space="0"/>
                  </w:tcBorders>
                  <w:tcMar>
                    <w:top w:w="0" w:type="dxa"/>
                    <w:left w:w="105" w:type="dxa"/>
                    <w:bottom w:w="0" w:type="dxa"/>
                    <w:right w:w="105" w:type="dxa"/>
                  </w:tcMar>
                  <w:vAlign w:val="top"/>
                </w:tcPr>
                <w:p w14:paraId="38558DE2">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22786</w:t>
                  </w:r>
                </w:p>
              </w:tc>
              <w:tc>
                <w:tcPr>
                  <w:tcW w:w="1250" w:type="pct"/>
                  <w:tcBorders>
                    <w:top w:val="nil"/>
                    <w:left w:val="nil"/>
                    <w:bottom w:val="single" w:color="000000" w:sz="4" w:space="0"/>
                    <w:right w:val="single" w:color="000000" w:sz="4" w:space="0"/>
                  </w:tcBorders>
                  <w:tcMar>
                    <w:top w:w="0" w:type="dxa"/>
                    <w:left w:w="105" w:type="dxa"/>
                    <w:bottom w:w="0" w:type="dxa"/>
                    <w:right w:w="105" w:type="dxa"/>
                  </w:tcMar>
                  <w:vAlign w:val="top"/>
                </w:tcPr>
                <w:p w14:paraId="56F019DB">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2255814</w:t>
                  </w:r>
                </w:p>
              </w:tc>
              <w:tc>
                <w:tcPr>
                  <w:tcW w:w="1250" w:type="pct"/>
                  <w:tcBorders>
                    <w:top w:val="nil"/>
                    <w:left w:val="nil"/>
                    <w:bottom w:val="single" w:color="000000" w:sz="4" w:space="0"/>
                    <w:right w:val="single" w:color="000000" w:sz="4" w:space="0"/>
                  </w:tcBorders>
                  <w:tcMar>
                    <w:top w:w="0" w:type="dxa"/>
                    <w:left w:w="105" w:type="dxa"/>
                    <w:bottom w:w="0" w:type="dxa"/>
                    <w:right w:w="105" w:type="dxa"/>
                  </w:tcMar>
                  <w:vAlign w:val="top"/>
                </w:tcPr>
                <w:p w14:paraId="013E8C97">
                  <w:pPr>
                    <w:pStyle w:val="11"/>
                    <w:jc w:val="center"/>
                    <w:rPr>
                      <w:rFonts w:hint="eastAsia" w:ascii="宋体" w:hAnsi="宋体" w:eastAsia="宋体" w:cs="宋体"/>
                      <w:sz w:val="24"/>
                      <w:szCs w:val="24"/>
                    </w:rPr>
                  </w:pPr>
                  <w:r>
                    <w:rPr>
                      <w:rFonts w:hint="eastAsia" w:ascii="宋体" w:hAnsi="宋体" w:eastAsia="宋体" w:cs="宋体"/>
                      <w:sz w:val="24"/>
                      <w:szCs w:val="24"/>
                    </w:rPr>
                    <w:t>高塘</w:t>
                  </w:r>
                </w:p>
              </w:tc>
            </w:tr>
          </w:tbl>
          <w:p w14:paraId="17282A72">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0AC26472">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3412C9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3" w:type="pct"/>
          </w:tcPr>
          <w:p w14:paraId="2A018ADD">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66" w:type="pct"/>
            <w:gridSpan w:val="2"/>
          </w:tcPr>
          <w:p w14:paraId="52E1AE5B">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174DBAF2">
      <w:pPr>
        <w:pStyle w:val="11"/>
        <w:spacing w:line="360" w:lineRule="auto"/>
        <w:outlineLvl w:val="1"/>
        <w:rPr>
          <w:rFonts w:ascii="宋体" w:hAnsi="宋体" w:eastAsia="宋体" w:cs="宋体"/>
          <w:sz w:val="24"/>
          <w:szCs w:val="24"/>
        </w:rPr>
      </w:pPr>
      <w:r>
        <w:rPr>
          <w:rFonts w:ascii="宋体" w:hAnsi="宋体" w:eastAsia="宋体" w:cs="宋体"/>
          <w:sz w:val="24"/>
          <w:szCs w:val="24"/>
        </w:rPr>
        <w:t>采购包16（承办元岗街社区卫生服务中心）</w:t>
      </w:r>
    </w:p>
    <w:p w14:paraId="7ED2E348">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3"/>
        <w:gridCol w:w="7889"/>
      </w:tblGrid>
      <w:tr w14:paraId="53107A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0" w:type="pct"/>
          </w:tcPr>
          <w:p w14:paraId="590743B7">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59" w:type="pct"/>
          </w:tcPr>
          <w:p w14:paraId="1BA8F900">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389789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0" w:type="pct"/>
          </w:tcPr>
          <w:p w14:paraId="04C71213">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59" w:type="pct"/>
          </w:tcPr>
          <w:p w14:paraId="29894CB3">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136B96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0" w:type="pct"/>
          </w:tcPr>
          <w:p w14:paraId="25BF5271">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59" w:type="pct"/>
          </w:tcPr>
          <w:p w14:paraId="4F98BF4D">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6178A1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0" w:type="pct"/>
          </w:tcPr>
          <w:p w14:paraId="298711A7">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59" w:type="pct"/>
          </w:tcPr>
          <w:p w14:paraId="60D6CD98">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78438B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0" w:type="pct"/>
          </w:tcPr>
          <w:p w14:paraId="6436045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59" w:type="pct"/>
          </w:tcPr>
          <w:p w14:paraId="2053ECDC">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330006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0" w:type="pct"/>
          </w:tcPr>
          <w:p w14:paraId="70CC288A">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59" w:type="pct"/>
          </w:tcPr>
          <w:p w14:paraId="1D459B98">
            <w:pPr>
              <w:pStyle w:val="11"/>
              <w:spacing w:line="360" w:lineRule="auto"/>
              <w:rPr>
                <w:rFonts w:hint="eastAsia" w:ascii="宋体" w:hAnsi="宋体" w:eastAsia="宋体" w:cs="宋体"/>
                <w:sz w:val="24"/>
                <w:szCs w:val="24"/>
              </w:rPr>
            </w:pPr>
          </w:p>
        </w:tc>
      </w:tr>
    </w:tbl>
    <w:p w14:paraId="062701E9">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0055CC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2F7EC7FD">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3300B8F0">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39458B41">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44622FFE">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6C0B82CD">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195A3D6C">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6D67F397">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268DEB66">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0135101E">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5D3EFA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68623574">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72470F28">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4775754C">
            <w:pPr>
              <w:pStyle w:val="11"/>
              <w:jc w:val="left"/>
              <w:rPr>
                <w:rFonts w:hint="eastAsia" w:ascii="宋体" w:hAnsi="宋体" w:eastAsia="宋体" w:cs="宋体"/>
                <w:sz w:val="24"/>
                <w:szCs w:val="24"/>
              </w:rPr>
            </w:pPr>
            <w:r>
              <w:rPr>
                <w:rFonts w:hint="eastAsia" w:ascii="宋体" w:hAnsi="宋体" w:eastAsia="宋体" w:cs="宋体"/>
                <w:sz w:val="24"/>
                <w:szCs w:val="24"/>
              </w:rPr>
              <w:t>承办元岗街社区卫生服务中心</w:t>
            </w:r>
          </w:p>
        </w:tc>
        <w:tc>
          <w:tcPr>
            <w:tcW w:w="561" w:type="pct"/>
          </w:tcPr>
          <w:p w14:paraId="6F09E23F">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705E07E2">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2BBC1543">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5186115</w:t>
            </w:r>
          </w:p>
        </w:tc>
        <w:tc>
          <w:tcPr>
            <w:tcW w:w="561" w:type="pct"/>
          </w:tcPr>
          <w:p w14:paraId="40DB667F">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5186115</w:t>
            </w:r>
          </w:p>
        </w:tc>
        <w:tc>
          <w:tcPr>
            <w:tcW w:w="505" w:type="pct"/>
          </w:tcPr>
          <w:p w14:paraId="0F45E43D">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48C789D8">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3E61A8B1">
      <w:pPr>
        <w:pStyle w:val="11"/>
        <w:spacing w:line="360" w:lineRule="auto"/>
        <w:rPr>
          <w:rFonts w:ascii="宋体" w:hAnsi="宋体" w:eastAsia="宋体" w:cs="宋体"/>
          <w:b/>
          <w:sz w:val="24"/>
          <w:szCs w:val="24"/>
        </w:rPr>
      </w:pPr>
      <w:r>
        <w:rPr>
          <w:rFonts w:ascii="宋体" w:hAnsi="宋体" w:eastAsia="宋体" w:cs="宋体"/>
          <w:b/>
          <w:sz w:val="24"/>
          <w:szCs w:val="24"/>
        </w:rPr>
        <w:t>附表一：承办元岗街社区卫生服务中心</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8"/>
        <w:gridCol w:w="767"/>
        <w:gridCol w:w="7959"/>
      </w:tblGrid>
      <w:tr w14:paraId="7BC26C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7" w:type="pct"/>
          </w:tcPr>
          <w:p w14:paraId="472C39D4">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85" w:type="pct"/>
          </w:tcPr>
          <w:p w14:paraId="763D3339">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97" w:type="pct"/>
          </w:tcPr>
          <w:p w14:paraId="7C6F3D9C">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21C9C0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7" w:type="pct"/>
          </w:tcPr>
          <w:p w14:paraId="2D6D775B">
            <w:pPr>
              <w:rPr>
                <w:rFonts w:hint="eastAsia" w:ascii="宋体" w:hAnsi="宋体" w:eastAsia="宋体" w:cs="宋体"/>
                <w:sz w:val="24"/>
                <w:szCs w:val="24"/>
              </w:rPr>
            </w:pPr>
          </w:p>
        </w:tc>
        <w:tc>
          <w:tcPr>
            <w:tcW w:w="385" w:type="pct"/>
          </w:tcPr>
          <w:p w14:paraId="53E114FD">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97" w:type="pct"/>
          </w:tcPr>
          <w:p w14:paraId="6182677E">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一、社区卫生服务机构名称：元岗街社区卫生服务中心</w:t>
            </w:r>
          </w:p>
          <w:p w14:paraId="41E1F698">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9"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391"/>
              <w:gridCol w:w="1609"/>
              <w:gridCol w:w="2086"/>
              <w:gridCol w:w="2655"/>
            </w:tblGrid>
            <w:tr w14:paraId="17C7E4D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8"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B3CEFB6">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03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B279655">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347"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D7947BE">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714"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33D9E66">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7FAEAD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CE69F6">
                  <w:pPr>
                    <w:pStyle w:val="11"/>
                    <w:jc w:val="center"/>
                    <w:rPr>
                      <w:rFonts w:hint="eastAsia" w:ascii="宋体" w:hAnsi="宋体" w:eastAsia="宋体" w:cs="宋体"/>
                      <w:sz w:val="24"/>
                      <w:szCs w:val="24"/>
                    </w:rPr>
                  </w:pPr>
                  <w:r>
                    <w:rPr>
                      <w:rFonts w:hint="eastAsia" w:ascii="宋体" w:hAnsi="宋体" w:eastAsia="宋体" w:cs="宋体"/>
                      <w:sz w:val="24"/>
                      <w:szCs w:val="24"/>
                    </w:rPr>
                    <w:t>元岗街社区卫生服务中心</w:t>
                  </w:r>
                </w:p>
              </w:tc>
              <w:tc>
                <w:tcPr>
                  <w:tcW w:w="1039" w:type="pct"/>
                  <w:tcBorders>
                    <w:top w:val="nil"/>
                    <w:left w:val="nil"/>
                    <w:bottom w:val="single" w:color="000000" w:sz="4" w:space="0"/>
                    <w:right w:val="single" w:color="000000" w:sz="4" w:space="0"/>
                  </w:tcBorders>
                  <w:tcMar>
                    <w:top w:w="0" w:type="dxa"/>
                    <w:left w:w="105" w:type="dxa"/>
                    <w:bottom w:w="0" w:type="dxa"/>
                    <w:right w:w="105" w:type="dxa"/>
                  </w:tcMar>
                  <w:vAlign w:val="top"/>
                </w:tcPr>
                <w:p w14:paraId="64A1AE8F">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52385</w:t>
                  </w:r>
                </w:p>
              </w:tc>
              <w:tc>
                <w:tcPr>
                  <w:tcW w:w="1347" w:type="pct"/>
                  <w:tcBorders>
                    <w:top w:val="nil"/>
                    <w:left w:val="nil"/>
                    <w:bottom w:val="single" w:color="000000" w:sz="4" w:space="0"/>
                    <w:right w:val="single" w:color="000000" w:sz="4" w:space="0"/>
                  </w:tcBorders>
                  <w:tcMar>
                    <w:top w:w="0" w:type="dxa"/>
                    <w:left w:w="105" w:type="dxa"/>
                    <w:bottom w:w="0" w:type="dxa"/>
                    <w:right w:w="105" w:type="dxa"/>
                  </w:tcMar>
                  <w:vAlign w:val="top"/>
                </w:tcPr>
                <w:p w14:paraId="3F50863C">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5186115</w:t>
                  </w:r>
                </w:p>
              </w:tc>
              <w:tc>
                <w:tcPr>
                  <w:tcW w:w="1714" w:type="pct"/>
                  <w:tcBorders>
                    <w:top w:val="nil"/>
                    <w:left w:val="nil"/>
                    <w:bottom w:val="single" w:color="000000" w:sz="4" w:space="0"/>
                    <w:right w:val="single" w:color="000000" w:sz="4" w:space="0"/>
                  </w:tcBorders>
                  <w:tcMar>
                    <w:top w:w="0" w:type="dxa"/>
                    <w:left w:w="105" w:type="dxa"/>
                    <w:bottom w:w="0" w:type="dxa"/>
                    <w:right w:w="105" w:type="dxa"/>
                  </w:tcMar>
                  <w:vAlign w:val="top"/>
                </w:tcPr>
                <w:p w14:paraId="1CBE3B4A">
                  <w:pPr>
                    <w:pStyle w:val="11"/>
                    <w:jc w:val="center"/>
                    <w:rPr>
                      <w:rFonts w:hint="eastAsia" w:ascii="宋体" w:hAnsi="宋体" w:eastAsia="宋体" w:cs="宋体"/>
                      <w:sz w:val="24"/>
                      <w:szCs w:val="24"/>
                    </w:rPr>
                  </w:pPr>
                  <w:r>
                    <w:rPr>
                      <w:rFonts w:hint="eastAsia" w:ascii="宋体" w:hAnsi="宋体" w:eastAsia="宋体" w:cs="宋体"/>
                      <w:sz w:val="24"/>
                      <w:szCs w:val="24"/>
                    </w:rPr>
                    <w:t>上元岗、下元岗、中人、南兴、天源</w:t>
                  </w:r>
                </w:p>
              </w:tc>
            </w:tr>
          </w:tbl>
          <w:p w14:paraId="078ED9DE">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598B0AAD">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586745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17" w:type="pct"/>
          </w:tcPr>
          <w:p w14:paraId="19A6E3D4">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82" w:type="pct"/>
            <w:gridSpan w:val="2"/>
          </w:tcPr>
          <w:p w14:paraId="3E692DE4">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125926CB">
      <w:pPr>
        <w:pStyle w:val="11"/>
        <w:spacing w:line="360" w:lineRule="auto"/>
        <w:outlineLvl w:val="1"/>
        <w:rPr>
          <w:rFonts w:ascii="宋体" w:hAnsi="宋体" w:eastAsia="宋体" w:cs="宋体"/>
          <w:sz w:val="24"/>
          <w:szCs w:val="24"/>
        </w:rPr>
      </w:pPr>
      <w:r>
        <w:rPr>
          <w:rFonts w:ascii="宋体" w:hAnsi="宋体" w:eastAsia="宋体" w:cs="宋体"/>
          <w:sz w:val="24"/>
          <w:szCs w:val="24"/>
        </w:rPr>
        <w:t>采购包17（承办天园街东晖社区卫生服务站）</w:t>
      </w:r>
    </w:p>
    <w:p w14:paraId="5E65AF9E">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62"/>
        <w:gridCol w:w="7800"/>
      </w:tblGrid>
      <w:tr w14:paraId="7850F1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5" w:type="pct"/>
          </w:tcPr>
          <w:p w14:paraId="73D8BE50">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14" w:type="pct"/>
          </w:tcPr>
          <w:p w14:paraId="16B7D399">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071A95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5" w:type="pct"/>
          </w:tcPr>
          <w:p w14:paraId="5DE32D20">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14" w:type="pct"/>
          </w:tcPr>
          <w:p w14:paraId="51227B0C">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495947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5" w:type="pct"/>
          </w:tcPr>
          <w:p w14:paraId="1D5B835C">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14" w:type="pct"/>
          </w:tcPr>
          <w:p w14:paraId="55A0EF45">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591CC8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5" w:type="pct"/>
          </w:tcPr>
          <w:p w14:paraId="13CAD73C">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14" w:type="pct"/>
          </w:tcPr>
          <w:p w14:paraId="166540C2">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44D3AC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5" w:type="pct"/>
          </w:tcPr>
          <w:p w14:paraId="1EFE554D">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14" w:type="pct"/>
          </w:tcPr>
          <w:p w14:paraId="6A6F5AE3">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1AB152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5" w:type="pct"/>
          </w:tcPr>
          <w:p w14:paraId="06FBD09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14" w:type="pct"/>
          </w:tcPr>
          <w:p w14:paraId="6CFB5981">
            <w:pPr>
              <w:pStyle w:val="11"/>
              <w:spacing w:line="360" w:lineRule="auto"/>
              <w:rPr>
                <w:rFonts w:hint="eastAsia" w:ascii="宋体" w:hAnsi="宋体" w:eastAsia="宋体" w:cs="宋体"/>
                <w:sz w:val="24"/>
                <w:szCs w:val="24"/>
              </w:rPr>
            </w:pPr>
          </w:p>
        </w:tc>
      </w:tr>
    </w:tbl>
    <w:p w14:paraId="26C16481">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18"/>
        <w:gridCol w:w="1119"/>
        <w:gridCol w:w="1119"/>
        <w:gridCol w:w="1119"/>
        <w:gridCol w:w="1119"/>
        <w:gridCol w:w="1119"/>
        <w:gridCol w:w="1119"/>
        <w:gridCol w:w="1007"/>
        <w:gridCol w:w="1119"/>
      </w:tblGrid>
      <w:tr w14:paraId="07642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561" w:type="pct"/>
          </w:tcPr>
          <w:p w14:paraId="772B137F">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61" w:type="pct"/>
          </w:tcPr>
          <w:p w14:paraId="4C6898FD">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61" w:type="pct"/>
          </w:tcPr>
          <w:p w14:paraId="1DE177E1">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61" w:type="pct"/>
          </w:tcPr>
          <w:p w14:paraId="097DB2BF">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61" w:type="pct"/>
          </w:tcPr>
          <w:p w14:paraId="3BDC3EB7">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561" w:type="pct"/>
          </w:tcPr>
          <w:p w14:paraId="428179E4">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561" w:type="pct"/>
          </w:tcPr>
          <w:p w14:paraId="6D399163">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505" w:type="pct"/>
          </w:tcPr>
          <w:p w14:paraId="203BE7D4">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61" w:type="pct"/>
          </w:tcPr>
          <w:p w14:paraId="05C5EA3E">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61A1AA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61" w:type="pct"/>
          </w:tcPr>
          <w:p w14:paraId="519C7329">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61" w:type="pct"/>
          </w:tcPr>
          <w:p w14:paraId="2CC02CD8">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61" w:type="pct"/>
          </w:tcPr>
          <w:p w14:paraId="203256ED">
            <w:pPr>
              <w:pStyle w:val="11"/>
              <w:jc w:val="left"/>
              <w:rPr>
                <w:rFonts w:hint="eastAsia" w:ascii="宋体" w:hAnsi="宋体" w:eastAsia="宋体" w:cs="宋体"/>
                <w:sz w:val="24"/>
                <w:szCs w:val="24"/>
              </w:rPr>
            </w:pPr>
            <w:r>
              <w:rPr>
                <w:rFonts w:hint="eastAsia" w:ascii="宋体" w:hAnsi="宋体" w:eastAsia="宋体" w:cs="宋体"/>
                <w:sz w:val="24"/>
                <w:szCs w:val="24"/>
              </w:rPr>
              <w:t>承办天园街东晖社区卫生服务站</w:t>
            </w:r>
          </w:p>
        </w:tc>
        <w:tc>
          <w:tcPr>
            <w:tcW w:w="561" w:type="pct"/>
          </w:tcPr>
          <w:p w14:paraId="336193B4">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61" w:type="pct"/>
          </w:tcPr>
          <w:p w14:paraId="1968CA2B">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561" w:type="pct"/>
          </w:tcPr>
          <w:p w14:paraId="522A106D">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2568852</w:t>
            </w:r>
          </w:p>
        </w:tc>
        <w:tc>
          <w:tcPr>
            <w:tcW w:w="561" w:type="pct"/>
          </w:tcPr>
          <w:p w14:paraId="07DDA99F">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2568852</w:t>
            </w:r>
          </w:p>
        </w:tc>
        <w:tc>
          <w:tcPr>
            <w:tcW w:w="505" w:type="pct"/>
          </w:tcPr>
          <w:p w14:paraId="0C7E473B">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61" w:type="pct"/>
          </w:tcPr>
          <w:p w14:paraId="78DB0843">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3C946462">
      <w:pPr>
        <w:pStyle w:val="11"/>
        <w:spacing w:line="360" w:lineRule="auto"/>
        <w:rPr>
          <w:rFonts w:ascii="宋体" w:hAnsi="宋体" w:eastAsia="宋体" w:cs="宋体"/>
          <w:b/>
          <w:sz w:val="24"/>
          <w:szCs w:val="24"/>
        </w:rPr>
      </w:pPr>
      <w:r>
        <w:rPr>
          <w:rFonts w:ascii="宋体" w:hAnsi="宋体" w:eastAsia="宋体" w:cs="宋体"/>
          <w:b/>
          <w:sz w:val="24"/>
          <w:szCs w:val="24"/>
        </w:rPr>
        <w:t>附表一：承办天园街东晖社区卫生服务站</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0"/>
        <w:gridCol w:w="751"/>
        <w:gridCol w:w="7943"/>
      </w:tblGrid>
      <w:tr w14:paraId="2126E8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3" w:type="pct"/>
          </w:tcPr>
          <w:p w14:paraId="1CC56737">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377" w:type="pct"/>
          </w:tcPr>
          <w:p w14:paraId="2EDFD516">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88" w:type="pct"/>
          </w:tcPr>
          <w:p w14:paraId="67A66DC2">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364236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3" w:type="pct"/>
          </w:tcPr>
          <w:p w14:paraId="743ABFD0">
            <w:pPr>
              <w:rPr>
                <w:rFonts w:hint="eastAsia" w:ascii="宋体" w:hAnsi="宋体" w:eastAsia="宋体" w:cs="宋体"/>
                <w:sz w:val="24"/>
                <w:szCs w:val="24"/>
              </w:rPr>
            </w:pPr>
          </w:p>
        </w:tc>
        <w:tc>
          <w:tcPr>
            <w:tcW w:w="377" w:type="pct"/>
          </w:tcPr>
          <w:p w14:paraId="2E471B8E">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88" w:type="pct"/>
          </w:tcPr>
          <w:p w14:paraId="089B5C3A">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一、社区卫生服务机构名称：天园街东晖社区卫生服务站</w:t>
            </w:r>
          </w:p>
          <w:p w14:paraId="1B8E7485">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7722"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930"/>
              <w:gridCol w:w="1930"/>
              <w:gridCol w:w="1930"/>
              <w:gridCol w:w="1932"/>
            </w:tblGrid>
            <w:tr w14:paraId="665792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9"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FF10971">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24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5818D43">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24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F1CA0EE">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250"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B1D62EA">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1A7BD6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49"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640912">
                  <w:pPr>
                    <w:pStyle w:val="11"/>
                    <w:jc w:val="center"/>
                    <w:rPr>
                      <w:rFonts w:hint="eastAsia" w:ascii="宋体" w:hAnsi="宋体" w:eastAsia="宋体" w:cs="宋体"/>
                      <w:sz w:val="24"/>
                      <w:szCs w:val="24"/>
                    </w:rPr>
                  </w:pPr>
                  <w:r>
                    <w:rPr>
                      <w:rFonts w:hint="eastAsia" w:ascii="宋体" w:hAnsi="宋体" w:eastAsia="宋体" w:cs="宋体"/>
                      <w:sz w:val="24"/>
                      <w:szCs w:val="24"/>
                    </w:rPr>
                    <w:t>天园街东晖社区卫生服务站</w:t>
                  </w:r>
                </w:p>
              </w:tc>
              <w:tc>
                <w:tcPr>
                  <w:tcW w:w="1249" w:type="pct"/>
                  <w:tcBorders>
                    <w:top w:val="nil"/>
                    <w:left w:val="nil"/>
                    <w:bottom w:val="single" w:color="000000" w:sz="4" w:space="0"/>
                    <w:right w:val="single" w:color="000000" w:sz="4" w:space="0"/>
                  </w:tcBorders>
                  <w:tcMar>
                    <w:top w:w="0" w:type="dxa"/>
                    <w:left w:w="105" w:type="dxa"/>
                    <w:bottom w:w="0" w:type="dxa"/>
                    <w:right w:w="105" w:type="dxa"/>
                  </w:tcMar>
                  <w:vAlign w:val="top"/>
                </w:tcPr>
                <w:p w14:paraId="74C838DD">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25948</w:t>
                  </w:r>
                </w:p>
              </w:tc>
              <w:tc>
                <w:tcPr>
                  <w:tcW w:w="1249" w:type="pct"/>
                  <w:tcBorders>
                    <w:top w:val="nil"/>
                    <w:left w:val="nil"/>
                    <w:bottom w:val="single" w:color="000000" w:sz="4" w:space="0"/>
                    <w:right w:val="single" w:color="000000" w:sz="4" w:space="0"/>
                  </w:tcBorders>
                  <w:tcMar>
                    <w:top w:w="0" w:type="dxa"/>
                    <w:left w:w="105" w:type="dxa"/>
                    <w:bottom w:w="0" w:type="dxa"/>
                    <w:right w:w="105" w:type="dxa"/>
                  </w:tcMar>
                  <w:vAlign w:val="top"/>
                </w:tcPr>
                <w:p w14:paraId="6307FECA">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2568852</w:t>
                  </w:r>
                </w:p>
              </w:tc>
              <w:tc>
                <w:tcPr>
                  <w:tcW w:w="1250" w:type="pct"/>
                  <w:tcBorders>
                    <w:top w:val="nil"/>
                    <w:left w:val="nil"/>
                    <w:bottom w:val="single" w:color="000000" w:sz="4" w:space="0"/>
                    <w:right w:val="single" w:color="000000" w:sz="4" w:space="0"/>
                  </w:tcBorders>
                  <w:tcMar>
                    <w:top w:w="0" w:type="dxa"/>
                    <w:left w:w="105" w:type="dxa"/>
                    <w:bottom w:w="0" w:type="dxa"/>
                    <w:right w:w="105" w:type="dxa"/>
                  </w:tcMar>
                  <w:vAlign w:val="top"/>
                </w:tcPr>
                <w:p w14:paraId="2D4570A5">
                  <w:pPr>
                    <w:pStyle w:val="11"/>
                    <w:jc w:val="center"/>
                    <w:rPr>
                      <w:rFonts w:hint="eastAsia" w:ascii="宋体" w:hAnsi="宋体" w:eastAsia="宋体" w:cs="宋体"/>
                      <w:sz w:val="24"/>
                      <w:szCs w:val="24"/>
                    </w:rPr>
                  </w:pPr>
                  <w:r>
                    <w:rPr>
                      <w:rFonts w:hint="eastAsia" w:ascii="宋体" w:hAnsi="宋体" w:eastAsia="宋体" w:cs="宋体"/>
                      <w:sz w:val="24"/>
                      <w:szCs w:val="24"/>
                    </w:rPr>
                    <w:t>华港、东晖、东方、东逸</w:t>
                  </w:r>
                </w:p>
              </w:tc>
            </w:tr>
          </w:tbl>
          <w:p w14:paraId="081614CA">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26FAA84A">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754424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3" w:type="pct"/>
          </w:tcPr>
          <w:p w14:paraId="79FE2F81">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66" w:type="pct"/>
            <w:gridSpan w:val="2"/>
          </w:tcPr>
          <w:p w14:paraId="50CD74B9">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68DEF545">
      <w:pPr>
        <w:pStyle w:val="11"/>
        <w:spacing w:line="360" w:lineRule="auto"/>
        <w:outlineLvl w:val="1"/>
        <w:rPr>
          <w:rFonts w:ascii="宋体" w:hAnsi="宋体" w:eastAsia="宋体" w:cs="宋体"/>
          <w:sz w:val="24"/>
          <w:szCs w:val="24"/>
        </w:rPr>
      </w:pPr>
      <w:r>
        <w:rPr>
          <w:rFonts w:ascii="宋体" w:hAnsi="宋体" w:eastAsia="宋体" w:cs="宋体"/>
          <w:sz w:val="24"/>
          <w:szCs w:val="24"/>
        </w:rPr>
        <w:t>采购包18（承办员村街社区卫生服务中心）</w:t>
      </w:r>
    </w:p>
    <w:p w14:paraId="55692A67">
      <w:pPr>
        <w:pStyle w:val="11"/>
        <w:spacing w:line="360" w:lineRule="auto"/>
        <w:rPr>
          <w:rFonts w:ascii="宋体" w:hAnsi="宋体" w:eastAsia="宋体" w:cs="宋体"/>
          <w:b/>
          <w:sz w:val="24"/>
          <w:szCs w:val="24"/>
        </w:rPr>
      </w:pPr>
      <w:r>
        <w:rPr>
          <w:rFonts w:ascii="宋体" w:hAnsi="宋体" w:eastAsia="宋体" w:cs="宋体"/>
          <w:b/>
          <w:sz w:val="24"/>
          <w:szCs w:val="24"/>
        </w:rPr>
        <w:t>1.主要商务要求</w:t>
      </w:r>
    </w:p>
    <w:tbl>
      <w:tblPr>
        <w:tblStyle w:val="6"/>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32"/>
        <w:gridCol w:w="7830"/>
      </w:tblGrid>
      <w:tr w14:paraId="08CB4A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0" w:type="pct"/>
          </w:tcPr>
          <w:p w14:paraId="64F92BAD">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3929" w:type="pct"/>
          </w:tcPr>
          <w:p w14:paraId="49869A94">
            <w:pPr>
              <w:pStyle w:val="11"/>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自合同签订之日起至2027年12月31日。</w:t>
            </w:r>
          </w:p>
        </w:tc>
      </w:tr>
      <w:tr w14:paraId="661661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0" w:type="pct"/>
          </w:tcPr>
          <w:p w14:paraId="280D9CF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3929" w:type="pct"/>
          </w:tcPr>
          <w:p w14:paraId="6198179D">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广州市内采购人指定地点。</w:t>
            </w:r>
          </w:p>
        </w:tc>
      </w:tr>
      <w:tr w14:paraId="30DE1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0" w:type="pct"/>
          </w:tcPr>
          <w:p w14:paraId="644EEB06">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付款方式</w:t>
            </w:r>
          </w:p>
        </w:tc>
        <w:tc>
          <w:tcPr>
            <w:tcW w:w="3929" w:type="pct"/>
          </w:tcPr>
          <w:p w14:paraId="233F0D4F">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支付比例100%,自双方签订《广州市政府采购合同书》之日算起，经费预支付，采购人在项目年度、次年1月底前对“天河区XXX街XXX社区卫生服务中心（站）”基本公共卫生服务情况进行绩效考核，下一年度根据绩效考核结果对上一年度项目服务经费进行清算。如“天河区XXX街XXX社区卫生服务中心（站）”未能按照规定完成年度内项目内容、目标任务、绩效考评，有违约责任的，将影响其年度项目服务经费。</w:t>
            </w:r>
          </w:p>
        </w:tc>
      </w:tr>
      <w:tr w14:paraId="700DC3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0" w:type="pct"/>
          </w:tcPr>
          <w:p w14:paraId="565C10BC">
            <w:pPr>
              <w:pStyle w:val="11"/>
              <w:spacing w:line="360" w:lineRule="auto"/>
              <w:rPr>
                <w:rFonts w:hint="eastAsia" w:ascii="宋体" w:hAnsi="宋体" w:eastAsia="宋体" w:cs="宋体"/>
                <w:sz w:val="24"/>
                <w:szCs w:val="24"/>
              </w:rPr>
            </w:pPr>
            <w:r>
              <w:rPr>
                <w:rFonts w:hint="eastAsia" w:ascii="宋体" w:hAnsi="宋体" w:eastAsia="宋体" w:cs="宋体"/>
                <w:sz w:val="24"/>
                <w:szCs w:val="24"/>
              </w:rPr>
              <w:t>验收要求</w:t>
            </w:r>
          </w:p>
        </w:tc>
        <w:tc>
          <w:tcPr>
            <w:tcW w:w="3929" w:type="pct"/>
          </w:tcPr>
          <w:p w14:paraId="62CC8C52">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1期：</w:t>
            </w:r>
            <w:r>
              <w:rPr>
                <w:rFonts w:hint="eastAsia" w:ascii="宋体" w:hAnsi="宋体" w:eastAsia="宋体" w:cs="宋体"/>
                <w:b w:val="0"/>
                <w:bCs w:val="0"/>
                <w:color w:val="auto"/>
                <w:sz w:val="24"/>
                <w:szCs w:val="24"/>
                <w:highlight w:val="none"/>
                <w:lang w:eastAsia="zh-CN"/>
              </w:rPr>
              <w:t>根据《关于印发国家基本公共卫生服务项目绩效考核指导方案的通知》（国卫办基层发〔2015〕35号），以及广东省、广州市、天河区等基本公共卫生服务项目绩效评价工作相关文件的要求，采购人对“天河区XXX街XXX社区卫生服务中心（站）”基本公共卫生服务通过日常评价、远程评价、大数据核查、第三方调查等进行绩效评价，绩效评价结果与基本公共卫生服务项目服务经费挂钩。评价主要内容包括：项目预算管理、项目运行和绩效管理、项目产出、项目效益等。具体以当年采购人下发的绩效评价文件为准。</w:t>
            </w:r>
          </w:p>
        </w:tc>
      </w:tr>
      <w:tr w14:paraId="793BB8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0" w:type="pct"/>
          </w:tcPr>
          <w:p w14:paraId="6733CE9E">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履约保证金</w:t>
            </w:r>
          </w:p>
        </w:tc>
        <w:tc>
          <w:tcPr>
            <w:tcW w:w="3929" w:type="pct"/>
          </w:tcPr>
          <w:p w14:paraId="32780C19">
            <w:pPr>
              <w:pStyle w:val="11"/>
              <w:spacing w:line="360" w:lineRule="auto"/>
              <w:rPr>
                <w:rFonts w:hint="eastAsia" w:ascii="宋体" w:hAnsi="宋体" w:eastAsia="宋体" w:cs="宋体"/>
                <w:sz w:val="24"/>
                <w:szCs w:val="24"/>
              </w:rPr>
            </w:pPr>
            <w:r>
              <w:rPr>
                <w:rFonts w:hint="eastAsia" w:ascii="宋体" w:hAnsi="宋体" w:eastAsia="宋体" w:cs="宋体"/>
                <w:sz w:val="24"/>
                <w:szCs w:val="24"/>
              </w:rPr>
              <w:t>不收取</w:t>
            </w:r>
          </w:p>
        </w:tc>
      </w:tr>
      <w:tr w14:paraId="4BECC9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0" w:type="pct"/>
          </w:tcPr>
          <w:p w14:paraId="44805EE8">
            <w:pPr>
              <w:pStyle w:val="11"/>
              <w:spacing w:line="360" w:lineRule="auto"/>
              <w:rPr>
                <w:rFonts w:hint="eastAsia" w:ascii="宋体" w:hAnsi="宋体" w:eastAsia="宋体" w:cs="宋体"/>
                <w:sz w:val="24"/>
                <w:szCs w:val="24"/>
              </w:rPr>
            </w:pPr>
            <w:r>
              <w:rPr>
                <w:rFonts w:hint="eastAsia" w:ascii="宋体" w:hAnsi="宋体" w:eastAsia="宋体" w:cs="宋体"/>
                <w:sz w:val="24"/>
                <w:szCs w:val="24"/>
              </w:rPr>
              <w:t>其他</w:t>
            </w:r>
          </w:p>
        </w:tc>
        <w:tc>
          <w:tcPr>
            <w:tcW w:w="3929" w:type="pct"/>
          </w:tcPr>
          <w:p w14:paraId="53EF657E">
            <w:pPr>
              <w:pStyle w:val="11"/>
              <w:spacing w:line="360" w:lineRule="auto"/>
              <w:rPr>
                <w:rFonts w:hint="eastAsia" w:ascii="宋体" w:hAnsi="宋体" w:eastAsia="宋体" w:cs="宋体"/>
                <w:sz w:val="24"/>
                <w:szCs w:val="24"/>
              </w:rPr>
            </w:pPr>
          </w:p>
        </w:tc>
      </w:tr>
    </w:tbl>
    <w:p w14:paraId="5B37247F">
      <w:pPr>
        <w:pStyle w:val="11"/>
        <w:spacing w:line="360" w:lineRule="auto"/>
        <w:rPr>
          <w:rFonts w:ascii="宋体" w:hAnsi="宋体" w:eastAsia="宋体" w:cs="宋体"/>
          <w:b/>
          <w:sz w:val="24"/>
          <w:szCs w:val="24"/>
        </w:rPr>
      </w:pPr>
      <w:r>
        <w:rPr>
          <w:rFonts w:ascii="宋体" w:hAnsi="宋体" w:eastAsia="宋体" w:cs="宋体"/>
          <w:b/>
          <w:sz w:val="24"/>
          <w:szCs w:val="24"/>
        </w:rPr>
        <w:t>2.技术标准与要求</w:t>
      </w:r>
    </w:p>
    <w:tbl>
      <w:tblPr>
        <w:tblStyle w:val="6"/>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4"/>
        <w:gridCol w:w="1094"/>
        <w:gridCol w:w="1094"/>
        <w:gridCol w:w="1094"/>
        <w:gridCol w:w="1094"/>
        <w:gridCol w:w="1204"/>
        <w:gridCol w:w="1204"/>
        <w:gridCol w:w="984"/>
        <w:gridCol w:w="1094"/>
      </w:tblGrid>
      <w:tr w14:paraId="70764C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9" w:type="pct"/>
          </w:tcPr>
          <w:p w14:paraId="60675B05">
            <w:pPr>
              <w:pStyle w:val="11"/>
              <w:jc w:val="center"/>
              <w:rPr>
                <w:rFonts w:hint="eastAsia" w:ascii="宋体" w:hAnsi="宋体" w:eastAsia="宋体" w:cs="宋体"/>
                <w:sz w:val="24"/>
                <w:szCs w:val="24"/>
              </w:rPr>
            </w:pPr>
            <w:r>
              <w:rPr>
                <w:rFonts w:hint="eastAsia" w:ascii="宋体" w:hAnsi="宋体" w:eastAsia="宋体" w:cs="宋体"/>
                <w:sz w:val="24"/>
                <w:szCs w:val="24"/>
              </w:rPr>
              <w:t>序号</w:t>
            </w:r>
          </w:p>
        </w:tc>
        <w:tc>
          <w:tcPr>
            <w:tcW w:w="549" w:type="pct"/>
          </w:tcPr>
          <w:p w14:paraId="576A1829">
            <w:pPr>
              <w:pStyle w:val="11"/>
              <w:jc w:val="center"/>
              <w:rPr>
                <w:rFonts w:hint="eastAsia" w:ascii="宋体" w:hAnsi="宋体" w:eastAsia="宋体" w:cs="宋体"/>
                <w:sz w:val="24"/>
                <w:szCs w:val="24"/>
              </w:rPr>
            </w:pPr>
            <w:r>
              <w:rPr>
                <w:rFonts w:hint="eastAsia" w:ascii="宋体" w:hAnsi="宋体" w:eastAsia="宋体" w:cs="宋体"/>
                <w:sz w:val="24"/>
                <w:szCs w:val="24"/>
              </w:rPr>
              <w:t>品目名称</w:t>
            </w:r>
          </w:p>
        </w:tc>
        <w:tc>
          <w:tcPr>
            <w:tcW w:w="549" w:type="pct"/>
          </w:tcPr>
          <w:p w14:paraId="27407A2E">
            <w:pPr>
              <w:pStyle w:val="11"/>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49" w:type="pct"/>
          </w:tcPr>
          <w:p w14:paraId="01516952">
            <w:pPr>
              <w:pStyle w:val="11"/>
              <w:jc w:val="center"/>
              <w:rPr>
                <w:rFonts w:hint="eastAsia" w:ascii="宋体" w:hAnsi="宋体" w:eastAsia="宋体" w:cs="宋体"/>
                <w:sz w:val="24"/>
                <w:szCs w:val="24"/>
              </w:rPr>
            </w:pPr>
            <w:r>
              <w:rPr>
                <w:rFonts w:hint="eastAsia" w:ascii="宋体" w:hAnsi="宋体" w:eastAsia="宋体" w:cs="宋体"/>
                <w:sz w:val="24"/>
                <w:szCs w:val="24"/>
              </w:rPr>
              <w:t>单位</w:t>
            </w:r>
          </w:p>
        </w:tc>
        <w:tc>
          <w:tcPr>
            <w:tcW w:w="549" w:type="pct"/>
          </w:tcPr>
          <w:p w14:paraId="56803608">
            <w:pPr>
              <w:pStyle w:val="11"/>
              <w:jc w:val="center"/>
              <w:rPr>
                <w:rFonts w:hint="eastAsia" w:ascii="宋体" w:hAnsi="宋体" w:eastAsia="宋体" w:cs="宋体"/>
                <w:sz w:val="24"/>
                <w:szCs w:val="24"/>
              </w:rPr>
            </w:pPr>
            <w:r>
              <w:rPr>
                <w:rFonts w:hint="eastAsia" w:ascii="宋体" w:hAnsi="宋体" w:eastAsia="宋体" w:cs="宋体"/>
                <w:sz w:val="24"/>
                <w:szCs w:val="24"/>
              </w:rPr>
              <w:t>数量</w:t>
            </w:r>
          </w:p>
        </w:tc>
        <w:tc>
          <w:tcPr>
            <w:tcW w:w="604" w:type="pct"/>
          </w:tcPr>
          <w:p w14:paraId="3CB9471C">
            <w:pPr>
              <w:pStyle w:val="11"/>
              <w:jc w:val="center"/>
              <w:rPr>
                <w:rFonts w:hint="eastAsia" w:ascii="宋体" w:hAnsi="宋体" w:eastAsia="宋体" w:cs="宋体"/>
                <w:sz w:val="24"/>
                <w:szCs w:val="24"/>
              </w:rPr>
            </w:pPr>
            <w:r>
              <w:rPr>
                <w:rFonts w:hint="eastAsia" w:ascii="宋体" w:hAnsi="宋体" w:eastAsia="宋体" w:cs="宋体"/>
                <w:sz w:val="24"/>
                <w:szCs w:val="24"/>
              </w:rPr>
              <w:t>分项预算单价（元）</w:t>
            </w:r>
          </w:p>
        </w:tc>
        <w:tc>
          <w:tcPr>
            <w:tcW w:w="604" w:type="pct"/>
          </w:tcPr>
          <w:p w14:paraId="1B4D100B">
            <w:pPr>
              <w:pStyle w:val="11"/>
              <w:jc w:val="center"/>
              <w:rPr>
                <w:rFonts w:hint="eastAsia" w:ascii="宋体" w:hAnsi="宋体" w:eastAsia="宋体" w:cs="宋体"/>
                <w:sz w:val="24"/>
                <w:szCs w:val="24"/>
              </w:rPr>
            </w:pPr>
            <w:r>
              <w:rPr>
                <w:rFonts w:hint="eastAsia" w:ascii="宋体" w:hAnsi="宋体" w:eastAsia="宋体" w:cs="宋体"/>
                <w:sz w:val="24"/>
                <w:szCs w:val="24"/>
              </w:rPr>
              <w:t>分项预算总价（元）</w:t>
            </w:r>
          </w:p>
        </w:tc>
        <w:tc>
          <w:tcPr>
            <w:tcW w:w="494" w:type="pct"/>
          </w:tcPr>
          <w:p w14:paraId="3FB31C04">
            <w:pPr>
              <w:pStyle w:val="11"/>
              <w:rPr>
                <w:rFonts w:hint="eastAsia" w:ascii="宋体" w:hAnsi="宋体" w:eastAsia="宋体" w:cs="宋体"/>
                <w:sz w:val="24"/>
                <w:szCs w:val="24"/>
              </w:rPr>
            </w:pPr>
            <w:r>
              <w:rPr>
                <w:rFonts w:hint="eastAsia" w:ascii="宋体" w:hAnsi="宋体" w:eastAsia="宋体" w:cs="宋体"/>
                <w:sz w:val="24"/>
                <w:szCs w:val="24"/>
              </w:rPr>
              <w:t>所属行业</w:t>
            </w:r>
          </w:p>
        </w:tc>
        <w:tc>
          <w:tcPr>
            <w:tcW w:w="549" w:type="pct"/>
          </w:tcPr>
          <w:p w14:paraId="33FDCF04">
            <w:pPr>
              <w:pStyle w:val="11"/>
              <w:jc w:val="center"/>
              <w:rPr>
                <w:rFonts w:hint="eastAsia" w:ascii="宋体" w:hAnsi="宋体" w:eastAsia="宋体" w:cs="宋体"/>
                <w:sz w:val="24"/>
                <w:szCs w:val="24"/>
              </w:rPr>
            </w:pPr>
            <w:r>
              <w:rPr>
                <w:rFonts w:hint="eastAsia" w:ascii="宋体" w:hAnsi="宋体" w:eastAsia="宋体" w:cs="宋体"/>
                <w:sz w:val="24"/>
                <w:szCs w:val="24"/>
              </w:rPr>
              <w:t>技术要求</w:t>
            </w:r>
          </w:p>
        </w:tc>
      </w:tr>
      <w:tr w14:paraId="024DED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9" w:type="pct"/>
          </w:tcPr>
          <w:p w14:paraId="283D1447">
            <w:pPr>
              <w:pStyle w:val="11"/>
              <w:jc w:val="center"/>
              <w:rPr>
                <w:rFonts w:hint="eastAsia" w:ascii="宋体" w:hAnsi="宋体" w:eastAsia="宋体" w:cs="宋体"/>
                <w:sz w:val="24"/>
                <w:szCs w:val="24"/>
              </w:rPr>
            </w:pPr>
            <w:r>
              <w:rPr>
                <w:rFonts w:hint="eastAsia" w:ascii="宋体" w:hAnsi="宋体" w:eastAsia="宋体" w:cs="宋体"/>
                <w:sz w:val="24"/>
                <w:szCs w:val="24"/>
              </w:rPr>
              <w:t>1</w:t>
            </w:r>
          </w:p>
        </w:tc>
        <w:tc>
          <w:tcPr>
            <w:tcW w:w="549" w:type="pct"/>
          </w:tcPr>
          <w:p w14:paraId="6B3E0811">
            <w:pPr>
              <w:pStyle w:val="11"/>
              <w:jc w:val="left"/>
              <w:rPr>
                <w:rFonts w:hint="eastAsia" w:ascii="宋体" w:hAnsi="宋体" w:eastAsia="宋体" w:cs="宋体"/>
                <w:sz w:val="24"/>
                <w:szCs w:val="24"/>
              </w:rPr>
            </w:pPr>
            <w:r>
              <w:rPr>
                <w:rFonts w:hint="eastAsia" w:ascii="宋体" w:hAnsi="宋体" w:eastAsia="宋体" w:cs="宋体"/>
                <w:sz w:val="24"/>
                <w:szCs w:val="24"/>
              </w:rPr>
              <w:t>卫生院和社区医疗服务</w:t>
            </w:r>
          </w:p>
        </w:tc>
        <w:tc>
          <w:tcPr>
            <w:tcW w:w="549" w:type="pct"/>
          </w:tcPr>
          <w:p w14:paraId="474BB3D2">
            <w:pPr>
              <w:pStyle w:val="11"/>
              <w:jc w:val="left"/>
              <w:rPr>
                <w:rFonts w:hint="eastAsia" w:ascii="宋体" w:hAnsi="宋体" w:eastAsia="宋体" w:cs="宋体"/>
                <w:sz w:val="24"/>
                <w:szCs w:val="24"/>
              </w:rPr>
            </w:pPr>
            <w:r>
              <w:rPr>
                <w:rFonts w:hint="eastAsia" w:ascii="宋体" w:hAnsi="宋体" w:eastAsia="宋体" w:cs="宋体"/>
                <w:sz w:val="24"/>
                <w:szCs w:val="24"/>
              </w:rPr>
              <w:t>承办员村街社区卫生服务中心</w:t>
            </w:r>
          </w:p>
        </w:tc>
        <w:tc>
          <w:tcPr>
            <w:tcW w:w="549" w:type="pct"/>
          </w:tcPr>
          <w:p w14:paraId="228B306E">
            <w:pPr>
              <w:pStyle w:val="11"/>
              <w:jc w:val="left"/>
              <w:rPr>
                <w:rFonts w:hint="eastAsia" w:ascii="宋体" w:hAnsi="宋体" w:eastAsia="宋体" w:cs="宋体"/>
                <w:sz w:val="24"/>
                <w:szCs w:val="24"/>
              </w:rPr>
            </w:pPr>
            <w:r>
              <w:rPr>
                <w:rFonts w:hint="eastAsia" w:ascii="宋体" w:hAnsi="宋体" w:eastAsia="宋体" w:cs="宋体"/>
                <w:sz w:val="24"/>
                <w:szCs w:val="24"/>
              </w:rPr>
              <w:t>项</w:t>
            </w:r>
          </w:p>
        </w:tc>
        <w:tc>
          <w:tcPr>
            <w:tcW w:w="549" w:type="pct"/>
          </w:tcPr>
          <w:p w14:paraId="11A58BD1">
            <w:pPr>
              <w:pStyle w:val="11"/>
              <w:jc w:val="right"/>
              <w:rPr>
                <w:rFonts w:hint="eastAsia" w:ascii="宋体" w:hAnsi="宋体" w:eastAsia="宋体" w:cs="宋体"/>
                <w:sz w:val="24"/>
                <w:szCs w:val="24"/>
              </w:rPr>
            </w:pPr>
            <w:r>
              <w:rPr>
                <w:rFonts w:hint="eastAsia" w:ascii="宋体" w:hAnsi="宋体" w:eastAsia="宋体" w:cs="宋体"/>
                <w:sz w:val="24"/>
                <w:szCs w:val="24"/>
              </w:rPr>
              <w:t>1.00</w:t>
            </w:r>
          </w:p>
        </w:tc>
        <w:tc>
          <w:tcPr>
            <w:tcW w:w="604" w:type="pct"/>
          </w:tcPr>
          <w:p w14:paraId="56F89907">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12144726</w:t>
            </w:r>
          </w:p>
        </w:tc>
        <w:tc>
          <w:tcPr>
            <w:tcW w:w="604" w:type="pct"/>
          </w:tcPr>
          <w:p w14:paraId="5711DED5">
            <w:pPr>
              <w:pStyle w:val="11"/>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12144726</w:t>
            </w:r>
          </w:p>
        </w:tc>
        <w:tc>
          <w:tcPr>
            <w:tcW w:w="494" w:type="pct"/>
          </w:tcPr>
          <w:p w14:paraId="02E469C1">
            <w:pPr>
              <w:pStyle w:val="11"/>
              <w:rPr>
                <w:rFonts w:hint="eastAsia" w:ascii="宋体" w:hAnsi="宋体" w:eastAsia="宋体" w:cs="宋体"/>
                <w:sz w:val="24"/>
                <w:szCs w:val="24"/>
              </w:rPr>
            </w:pPr>
            <w:r>
              <w:rPr>
                <w:rFonts w:hint="eastAsia" w:ascii="宋体" w:hAnsi="宋体" w:eastAsia="宋体" w:cs="宋体"/>
                <w:sz w:val="24"/>
                <w:szCs w:val="24"/>
              </w:rPr>
              <w:t>其他未列明行业</w:t>
            </w:r>
          </w:p>
        </w:tc>
        <w:tc>
          <w:tcPr>
            <w:tcW w:w="549" w:type="pct"/>
          </w:tcPr>
          <w:p w14:paraId="088077E1">
            <w:pPr>
              <w:pStyle w:val="11"/>
              <w:rPr>
                <w:rFonts w:hint="eastAsia" w:ascii="宋体" w:hAnsi="宋体" w:eastAsia="宋体" w:cs="宋体"/>
                <w:sz w:val="24"/>
                <w:szCs w:val="24"/>
              </w:rPr>
            </w:pPr>
            <w:r>
              <w:rPr>
                <w:rFonts w:hint="eastAsia" w:ascii="宋体" w:hAnsi="宋体" w:eastAsia="宋体" w:cs="宋体"/>
                <w:sz w:val="24"/>
                <w:szCs w:val="24"/>
              </w:rPr>
              <w:t>详见附表一</w:t>
            </w:r>
          </w:p>
        </w:tc>
      </w:tr>
    </w:tbl>
    <w:p w14:paraId="1301ED63">
      <w:pPr>
        <w:pStyle w:val="11"/>
        <w:spacing w:line="360" w:lineRule="auto"/>
        <w:rPr>
          <w:rFonts w:ascii="宋体" w:hAnsi="宋体" w:eastAsia="宋体" w:cs="宋体"/>
          <w:b/>
          <w:sz w:val="24"/>
          <w:szCs w:val="24"/>
        </w:rPr>
      </w:pPr>
      <w:r>
        <w:rPr>
          <w:rFonts w:ascii="宋体" w:hAnsi="宋体" w:eastAsia="宋体" w:cs="宋体"/>
          <w:b/>
          <w:sz w:val="24"/>
          <w:szCs w:val="24"/>
        </w:rPr>
        <w:t>附表一：承办员村街社区卫生服务中心</w:t>
      </w:r>
    </w:p>
    <w:tbl>
      <w:tblPr>
        <w:tblStyle w:val="6"/>
        <w:tblW w:w="4996"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2"/>
        <w:gridCol w:w="816"/>
        <w:gridCol w:w="7876"/>
      </w:tblGrid>
      <w:tr w14:paraId="069449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pct"/>
          </w:tcPr>
          <w:p w14:paraId="45D73843">
            <w:pPr>
              <w:pStyle w:val="11"/>
              <w:rPr>
                <w:rFonts w:hint="eastAsia" w:ascii="宋体" w:hAnsi="宋体" w:eastAsia="宋体" w:cs="宋体"/>
                <w:sz w:val="24"/>
                <w:szCs w:val="24"/>
              </w:rPr>
            </w:pPr>
            <w:r>
              <w:rPr>
                <w:rFonts w:hint="eastAsia" w:ascii="宋体" w:hAnsi="宋体" w:eastAsia="宋体" w:cs="宋体"/>
                <w:sz w:val="24"/>
                <w:szCs w:val="24"/>
              </w:rPr>
              <w:t>参数性质</w:t>
            </w:r>
          </w:p>
        </w:tc>
        <w:tc>
          <w:tcPr>
            <w:tcW w:w="410" w:type="pct"/>
          </w:tcPr>
          <w:p w14:paraId="5DE7AD47">
            <w:pPr>
              <w:pStyle w:val="11"/>
              <w:rPr>
                <w:rFonts w:hint="eastAsia" w:ascii="宋体" w:hAnsi="宋体" w:eastAsia="宋体" w:cs="宋体"/>
                <w:sz w:val="24"/>
                <w:szCs w:val="24"/>
              </w:rPr>
            </w:pPr>
            <w:r>
              <w:rPr>
                <w:rFonts w:hint="eastAsia" w:ascii="宋体" w:hAnsi="宋体" w:eastAsia="宋体" w:cs="宋体"/>
                <w:sz w:val="24"/>
                <w:szCs w:val="24"/>
              </w:rPr>
              <w:t>序号</w:t>
            </w:r>
          </w:p>
        </w:tc>
        <w:tc>
          <w:tcPr>
            <w:tcW w:w="3954" w:type="pct"/>
          </w:tcPr>
          <w:p w14:paraId="68BC4B10">
            <w:pPr>
              <w:pStyle w:val="11"/>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0E3AE5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pct"/>
          </w:tcPr>
          <w:p w14:paraId="6B99A37C">
            <w:pPr>
              <w:rPr>
                <w:rFonts w:hint="eastAsia" w:ascii="宋体" w:hAnsi="宋体" w:eastAsia="宋体" w:cs="宋体"/>
                <w:sz w:val="24"/>
                <w:szCs w:val="24"/>
              </w:rPr>
            </w:pPr>
          </w:p>
        </w:tc>
        <w:tc>
          <w:tcPr>
            <w:tcW w:w="410" w:type="pct"/>
          </w:tcPr>
          <w:p w14:paraId="37363F72">
            <w:pPr>
              <w:pStyle w:val="11"/>
              <w:rPr>
                <w:rFonts w:hint="eastAsia" w:ascii="宋体" w:hAnsi="宋体" w:eastAsia="宋体" w:cs="宋体"/>
                <w:sz w:val="24"/>
                <w:szCs w:val="24"/>
              </w:rPr>
            </w:pPr>
            <w:r>
              <w:rPr>
                <w:rFonts w:hint="eastAsia" w:ascii="宋体" w:hAnsi="宋体" w:eastAsia="宋体" w:cs="宋体"/>
                <w:sz w:val="24"/>
                <w:szCs w:val="24"/>
              </w:rPr>
              <w:t>1</w:t>
            </w:r>
          </w:p>
        </w:tc>
        <w:tc>
          <w:tcPr>
            <w:tcW w:w="3954" w:type="pct"/>
          </w:tcPr>
          <w:p w14:paraId="50E9FC64">
            <w:pPr>
              <w:pStyle w:val="11"/>
              <w:jc w:val="both"/>
              <w:rPr>
                <w:rFonts w:hint="eastAsia" w:ascii="宋体" w:hAnsi="宋体" w:eastAsia="宋体" w:cs="宋体"/>
                <w:sz w:val="24"/>
                <w:szCs w:val="24"/>
              </w:rPr>
            </w:pPr>
            <w:r>
              <w:rPr>
                <w:rFonts w:hint="eastAsia" w:ascii="宋体" w:hAnsi="宋体" w:eastAsia="宋体" w:cs="宋体"/>
                <w:sz w:val="24"/>
                <w:szCs w:val="24"/>
              </w:rPr>
              <w:t>一、社区卫生服务机构名称：员村街社区卫生服务中心</w:t>
            </w:r>
          </w:p>
          <w:p w14:paraId="40404173">
            <w:pPr>
              <w:pStyle w:val="11"/>
              <w:jc w:val="both"/>
              <w:rPr>
                <w:rFonts w:hint="eastAsia" w:ascii="宋体" w:hAnsi="宋体" w:eastAsia="宋体" w:cs="宋体"/>
                <w:sz w:val="24"/>
                <w:szCs w:val="24"/>
              </w:rPr>
            </w:pPr>
            <w:r>
              <w:rPr>
                <w:rFonts w:hint="eastAsia" w:ascii="宋体" w:hAnsi="宋体" w:eastAsia="宋体" w:cs="宋体"/>
                <w:sz w:val="24"/>
                <w:szCs w:val="24"/>
              </w:rPr>
              <w:t>二、常住人口数、各年度预算及所管辖居委情况</w:t>
            </w:r>
          </w:p>
          <w:tbl>
            <w:tblPr>
              <w:tblStyle w:val="6"/>
              <w:tblW w:w="4998"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283"/>
              <w:gridCol w:w="1736"/>
              <w:gridCol w:w="2188"/>
              <w:gridCol w:w="2450"/>
            </w:tblGrid>
            <w:tr w14:paraId="0ABA5D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8"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A99CD91">
                  <w:pPr>
                    <w:pStyle w:val="11"/>
                    <w:jc w:val="center"/>
                    <w:rPr>
                      <w:rFonts w:hint="eastAsia" w:ascii="宋体" w:hAnsi="宋体" w:eastAsia="宋体" w:cs="宋体"/>
                      <w:sz w:val="24"/>
                      <w:szCs w:val="24"/>
                    </w:rPr>
                  </w:pPr>
                  <w:r>
                    <w:rPr>
                      <w:rFonts w:hint="eastAsia" w:ascii="宋体" w:hAnsi="宋体" w:eastAsia="宋体" w:cs="宋体"/>
                      <w:b/>
                      <w:sz w:val="24"/>
                      <w:szCs w:val="24"/>
                    </w:rPr>
                    <w:t>机构名称</w:t>
                  </w:r>
                </w:p>
              </w:tc>
              <w:tc>
                <w:tcPr>
                  <w:tcW w:w="1133"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600DBE1">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2026年人口数</w:t>
                  </w:r>
                </w:p>
              </w:tc>
              <w:tc>
                <w:tcPr>
                  <w:tcW w:w="1428"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3B105DB3">
                  <w:pPr>
                    <w:pStyle w:val="11"/>
                    <w:jc w:val="center"/>
                    <w:rPr>
                      <w:rFonts w:hint="eastAsia" w:ascii="宋体" w:hAnsi="宋体" w:eastAsia="宋体" w:cs="宋体"/>
                      <w:sz w:val="24"/>
                      <w:szCs w:val="24"/>
                      <w:lang w:eastAsia="zh-CN"/>
                    </w:rPr>
                  </w:pPr>
                  <w:r>
                    <w:rPr>
                      <w:rFonts w:hint="eastAsia" w:ascii="宋体" w:hAnsi="宋体" w:eastAsia="宋体" w:cs="宋体"/>
                      <w:b/>
                      <w:sz w:val="24"/>
                      <w:szCs w:val="24"/>
                      <w:lang w:eastAsia="zh-CN"/>
                    </w:rPr>
                    <w:t>2027年度项目预算（元）</w:t>
                  </w:r>
                </w:p>
              </w:tc>
              <w:tc>
                <w:tcPr>
                  <w:tcW w:w="159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4927CC2">
                  <w:pPr>
                    <w:pStyle w:val="11"/>
                    <w:jc w:val="center"/>
                    <w:rPr>
                      <w:rFonts w:hint="eastAsia" w:ascii="宋体" w:hAnsi="宋体" w:eastAsia="宋体" w:cs="宋体"/>
                      <w:sz w:val="24"/>
                      <w:szCs w:val="24"/>
                    </w:rPr>
                  </w:pPr>
                  <w:r>
                    <w:rPr>
                      <w:rFonts w:hint="eastAsia" w:ascii="宋体" w:hAnsi="宋体" w:eastAsia="宋体" w:cs="宋体"/>
                      <w:b/>
                      <w:sz w:val="24"/>
                      <w:szCs w:val="24"/>
                    </w:rPr>
                    <w:t>管辖居委数</w:t>
                  </w:r>
                </w:p>
              </w:tc>
            </w:tr>
            <w:tr w14:paraId="1D8EE6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06FD3AA">
                  <w:pPr>
                    <w:pStyle w:val="11"/>
                    <w:jc w:val="center"/>
                    <w:rPr>
                      <w:rFonts w:hint="eastAsia" w:ascii="宋体" w:hAnsi="宋体" w:eastAsia="宋体" w:cs="宋体"/>
                      <w:sz w:val="24"/>
                      <w:szCs w:val="24"/>
                    </w:rPr>
                  </w:pPr>
                  <w:r>
                    <w:rPr>
                      <w:rFonts w:hint="eastAsia" w:ascii="宋体" w:hAnsi="宋体" w:eastAsia="宋体" w:cs="宋体"/>
                      <w:sz w:val="24"/>
                      <w:szCs w:val="24"/>
                    </w:rPr>
                    <w:t>员村街社区卫生服务中心</w:t>
                  </w:r>
                </w:p>
              </w:tc>
              <w:tc>
                <w:tcPr>
                  <w:tcW w:w="1133" w:type="pct"/>
                  <w:tcBorders>
                    <w:top w:val="nil"/>
                    <w:left w:val="nil"/>
                    <w:bottom w:val="single" w:color="000000" w:sz="4" w:space="0"/>
                    <w:right w:val="single" w:color="000000" w:sz="4" w:space="0"/>
                  </w:tcBorders>
                  <w:tcMar>
                    <w:top w:w="0" w:type="dxa"/>
                    <w:left w:w="105" w:type="dxa"/>
                    <w:bottom w:w="0" w:type="dxa"/>
                    <w:right w:w="105" w:type="dxa"/>
                  </w:tcMar>
                  <w:vAlign w:val="top"/>
                </w:tcPr>
                <w:p w14:paraId="42EB77E8">
                  <w:pPr>
                    <w:pStyle w:val="11"/>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122674</w:t>
                  </w:r>
                </w:p>
              </w:tc>
              <w:tc>
                <w:tcPr>
                  <w:tcW w:w="1428" w:type="pct"/>
                  <w:tcBorders>
                    <w:top w:val="nil"/>
                    <w:left w:val="nil"/>
                    <w:bottom w:val="single" w:color="000000" w:sz="4" w:space="0"/>
                    <w:right w:val="single" w:color="000000" w:sz="4" w:space="0"/>
                  </w:tcBorders>
                  <w:tcMar>
                    <w:top w:w="0" w:type="dxa"/>
                    <w:left w:w="105" w:type="dxa"/>
                    <w:bottom w:w="0" w:type="dxa"/>
                    <w:right w:w="105" w:type="dxa"/>
                  </w:tcMar>
                  <w:vAlign w:val="top"/>
                </w:tcPr>
                <w:p w14:paraId="59302594">
                  <w:pPr>
                    <w:pStyle w:val="11"/>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12144726</w:t>
                  </w:r>
                </w:p>
              </w:tc>
              <w:tc>
                <w:tcPr>
                  <w:tcW w:w="1599" w:type="pct"/>
                  <w:tcBorders>
                    <w:top w:val="nil"/>
                    <w:left w:val="nil"/>
                    <w:bottom w:val="single" w:color="000000" w:sz="4" w:space="0"/>
                    <w:right w:val="single" w:color="000000" w:sz="4" w:space="0"/>
                  </w:tcBorders>
                  <w:tcMar>
                    <w:top w:w="0" w:type="dxa"/>
                    <w:left w:w="105" w:type="dxa"/>
                    <w:bottom w:w="0" w:type="dxa"/>
                    <w:right w:w="105" w:type="dxa"/>
                  </w:tcMar>
                  <w:vAlign w:val="top"/>
                </w:tcPr>
                <w:p w14:paraId="44604ABB">
                  <w:pPr>
                    <w:pStyle w:val="11"/>
                    <w:jc w:val="center"/>
                    <w:rPr>
                      <w:rFonts w:hint="eastAsia" w:ascii="宋体" w:hAnsi="宋体" w:eastAsia="宋体" w:cs="宋体"/>
                      <w:sz w:val="24"/>
                      <w:szCs w:val="24"/>
                    </w:rPr>
                  </w:pPr>
                  <w:r>
                    <w:rPr>
                      <w:rFonts w:hint="eastAsia" w:ascii="宋体" w:hAnsi="宋体" w:eastAsia="宋体" w:cs="宋体"/>
                      <w:sz w:val="24"/>
                      <w:szCs w:val="24"/>
                    </w:rPr>
                    <w:t>绢麻、员村二横路、新村、程界西、程界东、新街、昌乐园、员村四横路、华颖、侨颖、山顶、南富、天福、怡景、美林海岸</w:t>
                  </w:r>
                </w:p>
              </w:tc>
            </w:tr>
          </w:tbl>
          <w:p w14:paraId="0060743A">
            <w:pPr>
              <w:pStyle w:val="11"/>
              <w:jc w:val="both"/>
              <w:rPr>
                <w:rFonts w:hint="eastAsia" w:ascii="宋体" w:hAnsi="宋体" w:eastAsia="宋体" w:cs="宋体"/>
                <w:sz w:val="24"/>
                <w:szCs w:val="24"/>
              </w:rPr>
            </w:pPr>
            <w:r>
              <w:rPr>
                <w:rFonts w:hint="eastAsia" w:ascii="宋体" w:hAnsi="宋体" w:eastAsia="宋体" w:cs="宋体"/>
                <w:sz w:val="24"/>
                <w:szCs w:val="24"/>
              </w:rPr>
              <w:t>注：每常住人口每年的经费补助标准：</w:t>
            </w:r>
            <w:r>
              <w:rPr>
                <w:rFonts w:hint="eastAsia" w:ascii="宋体" w:hAnsi="宋体" w:eastAsia="宋体" w:cs="宋体"/>
                <w:sz w:val="24"/>
                <w:szCs w:val="24"/>
                <w:lang w:eastAsia="zh-CN"/>
              </w:rPr>
              <w:t>2027年暂时定为99元/人/年</w:t>
            </w:r>
            <w:r>
              <w:rPr>
                <w:rFonts w:hint="eastAsia" w:ascii="宋体" w:hAnsi="宋体" w:eastAsia="宋体" w:cs="宋体"/>
                <w:sz w:val="24"/>
                <w:szCs w:val="24"/>
              </w:rPr>
              <w:t>，实际以上级部门实际补助标准以及常住人口为准。</w:t>
            </w:r>
          </w:p>
          <w:p w14:paraId="1A4D3B88">
            <w:pPr>
              <w:pStyle w:val="11"/>
              <w:jc w:val="both"/>
              <w:rPr>
                <w:rFonts w:hint="eastAsia" w:ascii="宋体" w:hAnsi="宋体" w:eastAsia="宋体" w:cs="宋体"/>
                <w:sz w:val="24"/>
                <w:szCs w:val="24"/>
              </w:rPr>
            </w:pPr>
            <w:r>
              <w:rPr>
                <w:rFonts w:hint="eastAsia" w:ascii="宋体" w:hAnsi="宋体" w:eastAsia="宋体" w:cs="宋体"/>
                <w:sz w:val="24"/>
                <w:szCs w:val="24"/>
              </w:rPr>
              <w:t>三、具体要求：以项目概况中所述要求为准，投标人须对项目概况中的内容进行一一响应。</w:t>
            </w:r>
          </w:p>
        </w:tc>
      </w:tr>
      <w:tr w14:paraId="4BB231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pct"/>
          </w:tcPr>
          <w:p w14:paraId="29B08EBE">
            <w:pPr>
              <w:pStyle w:val="11"/>
              <w:rPr>
                <w:rFonts w:hint="eastAsia" w:ascii="宋体" w:hAnsi="宋体" w:eastAsia="宋体" w:cs="宋体"/>
                <w:sz w:val="24"/>
                <w:szCs w:val="24"/>
              </w:rPr>
            </w:pPr>
            <w:r>
              <w:rPr>
                <w:rFonts w:hint="eastAsia" w:ascii="宋体" w:hAnsi="宋体" w:eastAsia="宋体" w:cs="宋体"/>
                <w:sz w:val="24"/>
                <w:szCs w:val="24"/>
              </w:rPr>
              <w:t>说明</w:t>
            </w:r>
          </w:p>
        </w:tc>
        <w:tc>
          <w:tcPr>
            <w:tcW w:w="4365" w:type="pct"/>
            <w:gridSpan w:val="2"/>
          </w:tcPr>
          <w:p w14:paraId="395BE38C">
            <w:pPr>
              <w:pStyle w:val="11"/>
              <w:jc w:val="left"/>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3561305F">
      <w:pPr>
        <w:rPr>
          <w:rFonts w:hint="eastAsia"/>
          <w:color w:val="auto"/>
          <w:highlight w:val="none"/>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8539C"/>
    <w:rsid w:val="037760F6"/>
    <w:rsid w:val="03E7037A"/>
    <w:rsid w:val="07296152"/>
    <w:rsid w:val="07F77B61"/>
    <w:rsid w:val="091837BC"/>
    <w:rsid w:val="0A44523C"/>
    <w:rsid w:val="0AF42820"/>
    <w:rsid w:val="0B5111E3"/>
    <w:rsid w:val="0B574A70"/>
    <w:rsid w:val="0B84338B"/>
    <w:rsid w:val="0F240B47"/>
    <w:rsid w:val="0F625372"/>
    <w:rsid w:val="10157152"/>
    <w:rsid w:val="108A0980"/>
    <w:rsid w:val="12C015EF"/>
    <w:rsid w:val="13373DBF"/>
    <w:rsid w:val="13B341E1"/>
    <w:rsid w:val="13B660AC"/>
    <w:rsid w:val="14E54E9B"/>
    <w:rsid w:val="18A1732B"/>
    <w:rsid w:val="1A404921"/>
    <w:rsid w:val="1BD9502D"/>
    <w:rsid w:val="1F093E7B"/>
    <w:rsid w:val="20757302"/>
    <w:rsid w:val="210F79B5"/>
    <w:rsid w:val="220B381E"/>
    <w:rsid w:val="23310815"/>
    <w:rsid w:val="23A76462"/>
    <w:rsid w:val="246E7612"/>
    <w:rsid w:val="26020C5E"/>
    <w:rsid w:val="267267AA"/>
    <w:rsid w:val="26F74BA3"/>
    <w:rsid w:val="27565784"/>
    <w:rsid w:val="279D33B3"/>
    <w:rsid w:val="29F51284"/>
    <w:rsid w:val="2AC627B8"/>
    <w:rsid w:val="2B8B307D"/>
    <w:rsid w:val="2BFF63EA"/>
    <w:rsid w:val="2E480521"/>
    <w:rsid w:val="2E501D78"/>
    <w:rsid w:val="2EFD136F"/>
    <w:rsid w:val="33E94E05"/>
    <w:rsid w:val="34697E9A"/>
    <w:rsid w:val="36774B1A"/>
    <w:rsid w:val="385E4900"/>
    <w:rsid w:val="39837996"/>
    <w:rsid w:val="39F12435"/>
    <w:rsid w:val="3A4E6517"/>
    <w:rsid w:val="3C61258C"/>
    <w:rsid w:val="3D4C3459"/>
    <w:rsid w:val="4015750E"/>
    <w:rsid w:val="41E356FD"/>
    <w:rsid w:val="468A0B4E"/>
    <w:rsid w:val="4B9C4174"/>
    <w:rsid w:val="4BBC17AA"/>
    <w:rsid w:val="4D0A2373"/>
    <w:rsid w:val="4D332CE0"/>
    <w:rsid w:val="4FF3A75B"/>
    <w:rsid w:val="52BE0ABE"/>
    <w:rsid w:val="534208F8"/>
    <w:rsid w:val="53FD0BB2"/>
    <w:rsid w:val="55AA20D9"/>
    <w:rsid w:val="57650F48"/>
    <w:rsid w:val="58EB36CF"/>
    <w:rsid w:val="59294FFB"/>
    <w:rsid w:val="5DF623C5"/>
    <w:rsid w:val="5ED2C43C"/>
    <w:rsid w:val="5FBB7C26"/>
    <w:rsid w:val="617A5F38"/>
    <w:rsid w:val="63541018"/>
    <w:rsid w:val="640263F4"/>
    <w:rsid w:val="661A1A97"/>
    <w:rsid w:val="66D32372"/>
    <w:rsid w:val="67380427"/>
    <w:rsid w:val="69B52B59"/>
    <w:rsid w:val="6B0E7BBA"/>
    <w:rsid w:val="6BBD3531"/>
    <w:rsid w:val="6D83643D"/>
    <w:rsid w:val="6DA60BC1"/>
    <w:rsid w:val="6E4A15DB"/>
    <w:rsid w:val="71163EA9"/>
    <w:rsid w:val="725156DF"/>
    <w:rsid w:val="73300D01"/>
    <w:rsid w:val="76732D48"/>
    <w:rsid w:val="79655506"/>
    <w:rsid w:val="7AF335CE"/>
    <w:rsid w:val="7B8C6B3B"/>
    <w:rsid w:val="7D702722"/>
    <w:rsid w:val="7D7268E6"/>
    <w:rsid w:val="7E771019"/>
    <w:rsid w:val="7F1A5C65"/>
    <w:rsid w:val="7F3A3964"/>
    <w:rsid w:val="BFFF56B1"/>
    <w:rsid w:val="DE5FC0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character" w:styleId="8">
    <w:name w:val="Strong"/>
    <w:basedOn w:val="7"/>
    <w:qFormat/>
    <w:uiPriority w:val="0"/>
    <w:rPr>
      <w:b/>
    </w:rPr>
  </w:style>
  <w:style w:type="character" w:customStyle="1" w:styleId="9">
    <w:name w:val="font31"/>
    <w:basedOn w:val="7"/>
    <w:qFormat/>
    <w:uiPriority w:val="0"/>
    <w:rPr>
      <w:rFonts w:hint="eastAsia" w:ascii="宋体" w:hAnsi="宋体" w:eastAsia="宋体" w:cs="宋体"/>
      <w:color w:val="000000"/>
      <w:sz w:val="16"/>
      <w:szCs w:val="16"/>
      <w:u w:val="none"/>
    </w:rPr>
  </w:style>
  <w:style w:type="character" w:customStyle="1" w:styleId="10">
    <w:name w:val="font21"/>
    <w:basedOn w:val="7"/>
    <w:qFormat/>
    <w:uiPriority w:val="0"/>
    <w:rPr>
      <w:rFonts w:hint="default" w:ascii="Times New Roman" w:hAnsi="Times New Roman" w:cs="Times New Roman"/>
      <w:color w:val="000000"/>
      <w:sz w:val="16"/>
      <w:szCs w:val="16"/>
      <w:u w:val="none"/>
    </w:rPr>
  </w:style>
  <w:style w:type="paragraph" w:customStyle="1" w:styleId="1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32</Pages>
  <Words>875</Words>
  <Characters>962</Characters>
  <DocSecurity>0</DocSecurity>
  <Lines>0</Lines>
  <Paragraphs>0</Paragraphs>
  <ScaleCrop>false</ScaleCrop>
  <LinksUpToDate>false</LinksUpToDate>
  <CharactersWithSpaces>962</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2025-09-03T18:07:00Z</dcterms:created>
  <dcterms:modified xsi:type="dcterms:W3CDTF">2026-10-26T08:49:17Z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eyJoZGlkIjoiZGQ2ZGE4YmEzYmM4MDY5MzgyYzdhODA5YWVmYWJiZmYiLCJ1c2VySWQiOiIyNTM5NTg3MTEifQ==</vt:lpwstr>
  </property>
  <property fmtid="{D5CDD505-2E9C-101B-9397-08002B2CF9AE}" pid="4" name="ICV">
    <vt:lpwstr>6EA748369FA740B7A835C3A14967C160</vt:lpwstr>
  </property>
</Properties>
</file>